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77" w:rsidRPr="0012517B" w:rsidRDefault="00AB0D8D">
      <w:pPr>
        <w:spacing w:after="0" w:line="259" w:lineRule="auto"/>
        <w:ind w:left="0" w:right="3" w:firstLine="0"/>
        <w:jc w:val="right"/>
        <w:rPr>
          <w:sz w:val="24"/>
          <w:szCs w:val="24"/>
        </w:rPr>
      </w:pPr>
      <w:r w:rsidRPr="0012517B">
        <w:rPr>
          <w:rFonts w:eastAsia="Arial"/>
          <w:sz w:val="24"/>
          <w:szCs w:val="24"/>
        </w:rPr>
        <w:t>/projekt</w:t>
      </w:r>
      <w:r w:rsidRPr="0012517B">
        <w:rPr>
          <w:rFonts w:eastAsia="Arial"/>
          <w:b/>
          <w:sz w:val="24"/>
          <w:szCs w:val="24"/>
        </w:rPr>
        <w:t xml:space="preserve">/                     </w:t>
      </w:r>
      <w:r w:rsidRPr="0012517B">
        <w:rPr>
          <w:sz w:val="24"/>
          <w:szCs w:val="24"/>
        </w:rPr>
        <w:t xml:space="preserve"> </w:t>
      </w:r>
    </w:p>
    <w:p w:rsidR="00741C77" w:rsidRPr="0012517B" w:rsidRDefault="00AB0D8D">
      <w:pPr>
        <w:spacing w:after="0" w:line="259" w:lineRule="auto"/>
        <w:ind w:left="0" w:right="1" w:firstLine="0"/>
        <w:jc w:val="right"/>
        <w:rPr>
          <w:rFonts w:eastAsia="Arial"/>
          <w:sz w:val="24"/>
          <w:szCs w:val="24"/>
        </w:rPr>
      </w:pPr>
      <w:r w:rsidRPr="0012517B">
        <w:rPr>
          <w:rFonts w:eastAsia="Arial"/>
          <w:sz w:val="24"/>
          <w:szCs w:val="24"/>
        </w:rPr>
        <w:t xml:space="preserve">Załącznik nr 1 </w:t>
      </w:r>
      <w:r w:rsidR="0012517B" w:rsidRPr="0012517B">
        <w:rPr>
          <w:rFonts w:eastAsia="Arial"/>
          <w:sz w:val="24"/>
          <w:szCs w:val="24"/>
        </w:rPr>
        <w:t>do Uchwały Nr ……</w:t>
      </w:r>
    </w:p>
    <w:p w:rsidR="0012517B" w:rsidRPr="0012517B" w:rsidRDefault="0012517B" w:rsidP="0012517B">
      <w:pPr>
        <w:spacing w:after="0" w:line="259" w:lineRule="auto"/>
        <w:ind w:left="0" w:right="1" w:firstLine="0"/>
        <w:jc w:val="center"/>
        <w:rPr>
          <w:sz w:val="24"/>
          <w:szCs w:val="24"/>
        </w:rPr>
      </w:pPr>
      <w:r w:rsidRPr="0012517B">
        <w:rPr>
          <w:rFonts w:eastAsia="Arial"/>
          <w:sz w:val="24"/>
          <w:szCs w:val="24"/>
        </w:rPr>
        <w:t xml:space="preserve">                                                                     Rady Gminy Mirów</w:t>
      </w:r>
    </w:p>
    <w:p w:rsidR="00741C77" w:rsidRPr="0012517B" w:rsidRDefault="00AB0D8D">
      <w:pPr>
        <w:spacing w:after="54" w:line="259" w:lineRule="auto"/>
        <w:ind w:left="0" w:firstLine="0"/>
        <w:jc w:val="left"/>
        <w:rPr>
          <w:rFonts w:eastAsia="Arial"/>
          <w:sz w:val="24"/>
          <w:szCs w:val="24"/>
        </w:rPr>
      </w:pPr>
      <w:r w:rsidRPr="0012517B">
        <w:rPr>
          <w:rFonts w:eastAsia="Arial"/>
          <w:b/>
          <w:sz w:val="24"/>
          <w:szCs w:val="24"/>
        </w:rPr>
        <w:t xml:space="preserve">                                 </w:t>
      </w:r>
      <w:r w:rsidR="0012517B" w:rsidRPr="0012517B">
        <w:rPr>
          <w:rFonts w:eastAsia="Arial"/>
          <w:b/>
          <w:sz w:val="24"/>
          <w:szCs w:val="24"/>
        </w:rPr>
        <w:t xml:space="preserve">                                                            </w:t>
      </w:r>
      <w:r w:rsidRPr="0012517B">
        <w:rPr>
          <w:rFonts w:eastAsia="Arial"/>
          <w:b/>
          <w:sz w:val="24"/>
          <w:szCs w:val="24"/>
        </w:rPr>
        <w:t xml:space="preserve"> </w:t>
      </w:r>
      <w:r w:rsidR="0012517B" w:rsidRPr="0012517B">
        <w:rPr>
          <w:rFonts w:eastAsia="Arial"/>
          <w:sz w:val="24"/>
          <w:szCs w:val="24"/>
        </w:rPr>
        <w:t>z dnia ………………. 2016r.</w:t>
      </w:r>
    </w:p>
    <w:p w:rsidR="0012517B" w:rsidRPr="0012517B" w:rsidRDefault="0012517B" w:rsidP="0012517B">
      <w:pPr>
        <w:spacing w:after="54" w:line="259" w:lineRule="auto"/>
        <w:ind w:left="0" w:firstLine="0"/>
        <w:jc w:val="left"/>
        <w:rPr>
          <w:sz w:val="24"/>
          <w:szCs w:val="24"/>
        </w:rPr>
      </w:pPr>
    </w:p>
    <w:p w:rsidR="00741C77" w:rsidRPr="0012517B" w:rsidRDefault="00AB0D8D" w:rsidP="0012517B">
      <w:pPr>
        <w:spacing w:after="56" w:line="259" w:lineRule="auto"/>
        <w:ind w:left="1145"/>
        <w:jc w:val="left"/>
        <w:rPr>
          <w:sz w:val="24"/>
          <w:szCs w:val="24"/>
        </w:rPr>
      </w:pPr>
      <w:r w:rsidRPr="0012517B">
        <w:rPr>
          <w:rFonts w:eastAsia="Arial"/>
          <w:b/>
          <w:sz w:val="24"/>
          <w:szCs w:val="24"/>
        </w:rPr>
        <w:t>PROGRAM WSPÓŁPRACY GMINY MIRÓW Z ORGANIZACJAMI</w:t>
      </w:r>
    </w:p>
    <w:p w:rsidR="00741C77" w:rsidRPr="0012517B" w:rsidRDefault="00AB0D8D" w:rsidP="0012517B">
      <w:pPr>
        <w:spacing w:after="56" w:line="259" w:lineRule="auto"/>
        <w:ind w:left="1373"/>
        <w:jc w:val="left"/>
        <w:rPr>
          <w:sz w:val="24"/>
          <w:szCs w:val="24"/>
        </w:rPr>
      </w:pPr>
      <w:r w:rsidRPr="0012517B">
        <w:rPr>
          <w:rFonts w:eastAsia="Arial"/>
          <w:b/>
          <w:sz w:val="24"/>
          <w:szCs w:val="24"/>
        </w:rPr>
        <w:t>POZARZĄDOWYMI I INNYMI PODMIOTAMI PROWADZĄCYMI</w:t>
      </w:r>
    </w:p>
    <w:p w:rsidR="00741C77" w:rsidRPr="0012517B" w:rsidRDefault="00AB0D8D" w:rsidP="0012517B">
      <w:pPr>
        <w:spacing w:after="56" w:line="259" w:lineRule="auto"/>
        <w:ind w:left="2369"/>
        <w:jc w:val="left"/>
        <w:rPr>
          <w:sz w:val="24"/>
          <w:szCs w:val="24"/>
        </w:rPr>
      </w:pPr>
      <w:r w:rsidRPr="0012517B">
        <w:rPr>
          <w:rFonts w:eastAsia="Arial"/>
          <w:b/>
          <w:sz w:val="24"/>
          <w:szCs w:val="24"/>
        </w:rPr>
        <w:t>DZIAŁALNOŚĆ POŻYTKU PUBLICZNEGO</w:t>
      </w:r>
    </w:p>
    <w:p w:rsidR="00741C77" w:rsidRPr="0012517B" w:rsidRDefault="00AB0D8D" w:rsidP="0012517B">
      <w:pPr>
        <w:spacing w:after="139" w:line="259" w:lineRule="auto"/>
        <w:ind w:left="2326"/>
        <w:jc w:val="left"/>
        <w:rPr>
          <w:sz w:val="24"/>
          <w:szCs w:val="24"/>
        </w:rPr>
      </w:pPr>
      <w:r w:rsidRPr="0012517B">
        <w:rPr>
          <w:rFonts w:eastAsia="Arial"/>
          <w:b/>
          <w:sz w:val="24"/>
          <w:szCs w:val="24"/>
        </w:rPr>
        <w:t>NA</w:t>
      </w:r>
      <w:r w:rsidR="00A6704A" w:rsidRPr="0012517B">
        <w:rPr>
          <w:rFonts w:eastAsia="Arial"/>
          <w:b/>
          <w:sz w:val="24"/>
          <w:szCs w:val="24"/>
        </w:rPr>
        <w:t xml:space="preserve"> TERENIE GMINY MIRÓW NA ROK 2017</w:t>
      </w:r>
    </w:p>
    <w:p w:rsidR="00741C77" w:rsidRPr="0012517B" w:rsidRDefault="00741C77" w:rsidP="0012517B">
      <w:pPr>
        <w:spacing w:after="149" w:line="259" w:lineRule="auto"/>
        <w:ind w:left="4537" w:firstLine="0"/>
        <w:jc w:val="left"/>
        <w:rPr>
          <w:sz w:val="24"/>
          <w:szCs w:val="24"/>
        </w:rPr>
      </w:pPr>
    </w:p>
    <w:p w:rsidR="00741C77" w:rsidRPr="0012517B" w:rsidRDefault="0038596C" w:rsidP="0038596C">
      <w:pPr>
        <w:pStyle w:val="Nagwek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baseline"/>
        </w:rPr>
        <w:t>Rozdział I</w:t>
      </w:r>
    </w:p>
    <w:p w:rsidR="00741C77" w:rsidRPr="0012517B" w:rsidRDefault="00AB0D8D">
      <w:pPr>
        <w:spacing w:after="141" w:line="259" w:lineRule="auto"/>
        <w:ind w:left="3599"/>
        <w:jc w:val="left"/>
        <w:rPr>
          <w:sz w:val="24"/>
          <w:szCs w:val="24"/>
        </w:rPr>
      </w:pPr>
      <w:r w:rsidRPr="0012517B">
        <w:rPr>
          <w:rFonts w:eastAsia="Arial"/>
          <w:b/>
          <w:sz w:val="24"/>
          <w:szCs w:val="24"/>
        </w:rPr>
        <w:t>Informacje ogólne</w:t>
      </w:r>
      <w:r w:rsidRPr="0012517B">
        <w:rPr>
          <w:sz w:val="24"/>
          <w:szCs w:val="24"/>
        </w:rPr>
        <w:t xml:space="preserve"> </w:t>
      </w:r>
    </w:p>
    <w:p w:rsidR="00741C77" w:rsidRPr="0012517B" w:rsidRDefault="00AB0D8D">
      <w:pPr>
        <w:spacing w:after="171" w:line="259" w:lineRule="auto"/>
        <w:ind w:left="645" w:firstLine="0"/>
        <w:jc w:val="center"/>
        <w:rPr>
          <w:sz w:val="24"/>
          <w:szCs w:val="24"/>
        </w:rPr>
      </w:pPr>
      <w:r w:rsidRPr="0012517B">
        <w:rPr>
          <w:rFonts w:eastAsia="Arial"/>
          <w:b/>
          <w:sz w:val="24"/>
          <w:szCs w:val="24"/>
        </w:rPr>
        <w:t xml:space="preserve">§1  </w:t>
      </w:r>
    </w:p>
    <w:p w:rsidR="00741C77" w:rsidRPr="0012517B" w:rsidRDefault="00AB0D8D">
      <w:pPr>
        <w:spacing w:after="217"/>
        <w:rPr>
          <w:sz w:val="24"/>
          <w:szCs w:val="24"/>
        </w:rPr>
      </w:pPr>
      <w:r w:rsidRPr="0012517B">
        <w:rPr>
          <w:sz w:val="24"/>
          <w:szCs w:val="24"/>
        </w:rPr>
        <w:t xml:space="preserve">Ilekroć </w:t>
      </w:r>
      <w:r w:rsidR="0012517B" w:rsidRPr="0012517B">
        <w:rPr>
          <w:sz w:val="24"/>
          <w:szCs w:val="24"/>
        </w:rPr>
        <w:t>w programie</w:t>
      </w:r>
      <w:r w:rsidRPr="0012517B">
        <w:rPr>
          <w:sz w:val="24"/>
          <w:szCs w:val="24"/>
        </w:rPr>
        <w:t xml:space="preserve"> współpracy gminy Mirów z organizacjami pozarządowymi i innymi podmiotami jest mowa o: </w:t>
      </w:r>
    </w:p>
    <w:p w:rsidR="00741C77" w:rsidRPr="0012517B" w:rsidRDefault="00AB0D8D">
      <w:pPr>
        <w:numPr>
          <w:ilvl w:val="0"/>
          <w:numId w:val="1"/>
        </w:numPr>
        <w:spacing w:after="193"/>
        <w:ind w:hanging="360"/>
        <w:rPr>
          <w:sz w:val="24"/>
          <w:szCs w:val="24"/>
        </w:rPr>
      </w:pPr>
      <w:r w:rsidRPr="0012517B">
        <w:rPr>
          <w:b/>
          <w:sz w:val="24"/>
          <w:szCs w:val="24"/>
        </w:rPr>
        <w:t>ustawie</w:t>
      </w:r>
      <w:r w:rsidRPr="0012517B">
        <w:rPr>
          <w:sz w:val="24"/>
          <w:szCs w:val="24"/>
        </w:rPr>
        <w:t xml:space="preserve"> – należy przez to rozumieć ustawę z dnia 24 kwietnia 2003 r. o działalności pożytku publicznego i o wolontariacie (</w:t>
      </w:r>
      <w:r w:rsidR="00A6704A" w:rsidRPr="0012517B">
        <w:rPr>
          <w:sz w:val="24"/>
          <w:szCs w:val="24"/>
        </w:rPr>
        <w:t xml:space="preserve">Dz. U. z 2016 r., poz. 239, z </w:t>
      </w:r>
      <w:proofErr w:type="spellStart"/>
      <w:r w:rsidR="00A6704A" w:rsidRPr="0012517B">
        <w:rPr>
          <w:sz w:val="24"/>
          <w:szCs w:val="24"/>
        </w:rPr>
        <w:t>późn</w:t>
      </w:r>
      <w:proofErr w:type="spellEnd"/>
      <w:r w:rsidR="00A6704A" w:rsidRPr="0012517B">
        <w:rPr>
          <w:sz w:val="24"/>
          <w:szCs w:val="24"/>
        </w:rPr>
        <w:t>. zm.</w:t>
      </w:r>
      <w:r w:rsidRPr="0012517B">
        <w:rPr>
          <w:sz w:val="24"/>
          <w:szCs w:val="24"/>
        </w:rPr>
        <w:t xml:space="preserve">) </w:t>
      </w:r>
    </w:p>
    <w:p w:rsidR="00741C77" w:rsidRPr="0012517B" w:rsidRDefault="00AB0D8D">
      <w:pPr>
        <w:numPr>
          <w:ilvl w:val="0"/>
          <w:numId w:val="1"/>
        </w:numPr>
        <w:spacing w:after="0"/>
        <w:ind w:hanging="360"/>
        <w:rPr>
          <w:sz w:val="24"/>
          <w:szCs w:val="24"/>
        </w:rPr>
      </w:pPr>
      <w:r w:rsidRPr="0012517B">
        <w:rPr>
          <w:b/>
          <w:sz w:val="24"/>
          <w:szCs w:val="24"/>
        </w:rPr>
        <w:t>programie</w:t>
      </w:r>
      <w:r w:rsidRPr="0012517B">
        <w:rPr>
          <w:sz w:val="24"/>
          <w:szCs w:val="24"/>
        </w:rPr>
        <w:t xml:space="preserve"> – rozumie się przez </w:t>
      </w:r>
      <w:r w:rsidR="00A6704A" w:rsidRPr="0012517B">
        <w:rPr>
          <w:sz w:val="24"/>
          <w:szCs w:val="24"/>
        </w:rPr>
        <w:t>to Program</w:t>
      </w:r>
      <w:r w:rsidRPr="0012517B">
        <w:rPr>
          <w:sz w:val="24"/>
          <w:szCs w:val="24"/>
        </w:rPr>
        <w:t xml:space="preserve"> Współpracy Gminy Mirów z Organizacjami </w:t>
      </w:r>
    </w:p>
    <w:p w:rsidR="00741C77" w:rsidRPr="0012517B" w:rsidRDefault="00AB0D8D">
      <w:pPr>
        <w:spacing w:after="195"/>
        <w:ind w:left="730"/>
        <w:rPr>
          <w:sz w:val="24"/>
          <w:szCs w:val="24"/>
        </w:rPr>
      </w:pPr>
      <w:r w:rsidRPr="0012517B">
        <w:rPr>
          <w:sz w:val="24"/>
          <w:szCs w:val="24"/>
        </w:rPr>
        <w:t>Pozarządowymi i innymi Podmiotami prowadzącymi działalność</w:t>
      </w:r>
      <w:r w:rsidR="00A6704A" w:rsidRPr="0012517B">
        <w:rPr>
          <w:sz w:val="24"/>
          <w:szCs w:val="24"/>
        </w:rPr>
        <w:t xml:space="preserve"> pożytku publicznego na rok 2017</w:t>
      </w:r>
      <w:r w:rsidRPr="0012517B">
        <w:rPr>
          <w:sz w:val="24"/>
          <w:szCs w:val="24"/>
        </w:rPr>
        <w:t>, o którym mowa w art. 5 a ustawy z dnia 24 kwietnia 2003 r. o działalności pożytku publicznego i o wolontariacie (</w:t>
      </w:r>
      <w:r w:rsidR="00A6704A" w:rsidRPr="0012517B">
        <w:rPr>
          <w:sz w:val="24"/>
          <w:szCs w:val="24"/>
        </w:rPr>
        <w:t xml:space="preserve">Dz. U. z 2016 r., poz. 239, z </w:t>
      </w:r>
      <w:proofErr w:type="spellStart"/>
      <w:r w:rsidR="00A6704A" w:rsidRPr="0012517B">
        <w:rPr>
          <w:sz w:val="24"/>
          <w:szCs w:val="24"/>
        </w:rPr>
        <w:t>późn</w:t>
      </w:r>
      <w:proofErr w:type="spellEnd"/>
      <w:r w:rsidR="00A6704A" w:rsidRPr="0012517B">
        <w:rPr>
          <w:sz w:val="24"/>
          <w:szCs w:val="24"/>
        </w:rPr>
        <w:t xml:space="preserve">. </w:t>
      </w:r>
      <w:proofErr w:type="spellStart"/>
      <w:r w:rsidR="00A6704A" w:rsidRPr="0012517B">
        <w:rPr>
          <w:sz w:val="24"/>
          <w:szCs w:val="24"/>
        </w:rPr>
        <w:t>zm</w:t>
      </w:r>
      <w:proofErr w:type="spellEnd"/>
      <w:r w:rsidRPr="0012517B">
        <w:rPr>
          <w:sz w:val="24"/>
          <w:szCs w:val="24"/>
        </w:rPr>
        <w:t xml:space="preserve">);  </w:t>
      </w:r>
    </w:p>
    <w:p w:rsidR="00741C77" w:rsidRPr="0012517B" w:rsidRDefault="00AB0D8D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12517B">
        <w:rPr>
          <w:b/>
          <w:sz w:val="24"/>
          <w:szCs w:val="24"/>
        </w:rPr>
        <w:t>dotacji</w:t>
      </w:r>
      <w:r w:rsidRPr="0012517B">
        <w:rPr>
          <w:sz w:val="24"/>
          <w:szCs w:val="24"/>
        </w:rPr>
        <w:t xml:space="preserve"> – rozumie się przez to dotację w rozumieniu art. 2 pkt 1 ustawy; </w:t>
      </w:r>
    </w:p>
    <w:p w:rsidR="00741C77" w:rsidRPr="0012517B" w:rsidRDefault="00AB0D8D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12517B">
        <w:rPr>
          <w:b/>
          <w:sz w:val="24"/>
          <w:szCs w:val="24"/>
        </w:rPr>
        <w:t>środkach publicznych</w:t>
      </w:r>
      <w:r w:rsidRPr="0012517B">
        <w:rPr>
          <w:sz w:val="24"/>
          <w:szCs w:val="24"/>
        </w:rPr>
        <w:t xml:space="preserve"> – rozumie się przez to środki w rozumieniu art. 2 pkt 2 ustawy; </w:t>
      </w:r>
    </w:p>
    <w:p w:rsidR="00741C77" w:rsidRPr="0012517B" w:rsidRDefault="00AB0D8D">
      <w:pPr>
        <w:numPr>
          <w:ilvl w:val="0"/>
          <w:numId w:val="1"/>
        </w:numPr>
        <w:spacing w:after="0"/>
        <w:ind w:hanging="360"/>
        <w:rPr>
          <w:sz w:val="24"/>
          <w:szCs w:val="24"/>
        </w:rPr>
      </w:pPr>
      <w:r w:rsidRPr="0012517B">
        <w:rPr>
          <w:b/>
          <w:sz w:val="24"/>
          <w:szCs w:val="24"/>
        </w:rPr>
        <w:t>organizacji pozarządowej</w:t>
      </w:r>
      <w:r w:rsidRPr="0012517B">
        <w:rPr>
          <w:sz w:val="24"/>
          <w:szCs w:val="24"/>
        </w:rPr>
        <w:t xml:space="preserve"> – rozumie się przez to organizację pozarządową w myśl art. 3 ust. </w:t>
      </w:r>
    </w:p>
    <w:p w:rsidR="00741C77" w:rsidRPr="0012517B" w:rsidRDefault="00AB0D8D">
      <w:pPr>
        <w:spacing w:after="192"/>
        <w:ind w:left="730"/>
        <w:rPr>
          <w:sz w:val="24"/>
          <w:szCs w:val="24"/>
        </w:rPr>
      </w:pPr>
      <w:r w:rsidRPr="0012517B">
        <w:rPr>
          <w:sz w:val="24"/>
          <w:szCs w:val="24"/>
        </w:rPr>
        <w:t xml:space="preserve">2 ustawy z dnia 24 kwietnia 2003 r. o działalności pożytku publicznego </w:t>
      </w:r>
      <w:r w:rsidR="00A6704A" w:rsidRPr="0012517B">
        <w:rPr>
          <w:sz w:val="24"/>
          <w:szCs w:val="24"/>
        </w:rPr>
        <w:t>i wolontariacie</w:t>
      </w:r>
      <w:r w:rsidRPr="0012517B">
        <w:rPr>
          <w:sz w:val="24"/>
          <w:szCs w:val="24"/>
        </w:rPr>
        <w:t xml:space="preserve"> </w:t>
      </w:r>
      <w:r w:rsidR="00A6704A" w:rsidRPr="0012517B">
        <w:rPr>
          <w:sz w:val="24"/>
          <w:szCs w:val="24"/>
        </w:rPr>
        <w:t xml:space="preserve">                    </w:t>
      </w:r>
      <w:proofErr w:type="gramStart"/>
      <w:r w:rsidR="00A6704A" w:rsidRPr="0012517B">
        <w:rPr>
          <w:sz w:val="24"/>
          <w:szCs w:val="24"/>
        </w:rPr>
        <w:t xml:space="preserve">   (</w:t>
      </w:r>
      <w:proofErr w:type="gramEnd"/>
      <w:r w:rsidR="00A6704A" w:rsidRPr="0012517B">
        <w:rPr>
          <w:sz w:val="24"/>
          <w:szCs w:val="24"/>
        </w:rPr>
        <w:t xml:space="preserve">Dz. U. z 2016 r., poz. 239, z </w:t>
      </w:r>
      <w:proofErr w:type="spellStart"/>
      <w:r w:rsidR="00A6704A" w:rsidRPr="0012517B">
        <w:rPr>
          <w:sz w:val="24"/>
          <w:szCs w:val="24"/>
        </w:rPr>
        <w:t>późn</w:t>
      </w:r>
      <w:proofErr w:type="spellEnd"/>
      <w:r w:rsidR="00A6704A" w:rsidRPr="0012517B">
        <w:rPr>
          <w:sz w:val="24"/>
          <w:szCs w:val="24"/>
        </w:rPr>
        <w:t xml:space="preserve">. </w:t>
      </w:r>
      <w:proofErr w:type="spellStart"/>
      <w:r w:rsidR="00A6704A" w:rsidRPr="0012517B">
        <w:rPr>
          <w:sz w:val="24"/>
          <w:szCs w:val="24"/>
        </w:rPr>
        <w:t>zm</w:t>
      </w:r>
      <w:proofErr w:type="spellEnd"/>
      <w:r w:rsidR="00A6704A" w:rsidRPr="0012517B">
        <w:rPr>
          <w:sz w:val="24"/>
          <w:szCs w:val="24"/>
        </w:rPr>
        <w:t>)</w:t>
      </w:r>
      <w:r w:rsidRPr="0012517B">
        <w:rPr>
          <w:sz w:val="24"/>
          <w:szCs w:val="24"/>
        </w:rPr>
        <w:t xml:space="preserve">; </w:t>
      </w:r>
    </w:p>
    <w:p w:rsidR="00741C77" w:rsidRPr="0012517B" w:rsidRDefault="00AB0D8D">
      <w:pPr>
        <w:numPr>
          <w:ilvl w:val="0"/>
          <w:numId w:val="1"/>
        </w:numPr>
        <w:spacing w:after="190"/>
        <w:ind w:hanging="360"/>
        <w:rPr>
          <w:sz w:val="24"/>
          <w:szCs w:val="24"/>
        </w:rPr>
      </w:pPr>
      <w:r w:rsidRPr="0012517B">
        <w:rPr>
          <w:b/>
          <w:sz w:val="24"/>
          <w:szCs w:val="24"/>
        </w:rPr>
        <w:t>innym</w:t>
      </w:r>
      <w:r w:rsidRPr="0012517B">
        <w:rPr>
          <w:sz w:val="24"/>
          <w:szCs w:val="24"/>
        </w:rPr>
        <w:t xml:space="preserve"> </w:t>
      </w:r>
      <w:r w:rsidRPr="0012517B">
        <w:rPr>
          <w:b/>
          <w:sz w:val="24"/>
          <w:szCs w:val="24"/>
        </w:rPr>
        <w:t>podmiocie</w:t>
      </w:r>
      <w:r w:rsidRPr="0012517B">
        <w:rPr>
          <w:sz w:val="24"/>
          <w:szCs w:val="24"/>
        </w:rPr>
        <w:t xml:space="preserve"> – rozumie się przez to podmiot w myśl art. 3 ust. 3 ustawy z </w:t>
      </w:r>
      <w:r w:rsidR="00A6704A" w:rsidRPr="0012517B">
        <w:rPr>
          <w:sz w:val="24"/>
          <w:szCs w:val="24"/>
        </w:rPr>
        <w:t>dnia 24</w:t>
      </w:r>
      <w:r w:rsidRPr="0012517B">
        <w:rPr>
          <w:sz w:val="24"/>
          <w:szCs w:val="24"/>
        </w:rPr>
        <w:t xml:space="preserve"> kwietnia 2003 r. o działalności pożytku publicznego </w:t>
      </w:r>
      <w:r w:rsidR="00A6704A" w:rsidRPr="0012517B">
        <w:rPr>
          <w:sz w:val="24"/>
          <w:szCs w:val="24"/>
        </w:rPr>
        <w:t xml:space="preserve">i wolontariacie (Dz. U. z 2016 r., poz. 239, z </w:t>
      </w:r>
      <w:proofErr w:type="spellStart"/>
      <w:r w:rsidR="00A6704A" w:rsidRPr="0012517B">
        <w:rPr>
          <w:sz w:val="24"/>
          <w:szCs w:val="24"/>
        </w:rPr>
        <w:t>późn</w:t>
      </w:r>
      <w:proofErr w:type="spellEnd"/>
      <w:r w:rsidR="00A6704A" w:rsidRPr="0012517B">
        <w:rPr>
          <w:sz w:val="24"/>
          <w:szCs w:val="24"/>
        </w:rPr>
        <w:t xml:space="preserve">. </w:t>
      </w:r>
      <w:proofErr w:type="spellStart"/>
      <w:r w:rsidR="00A6704A" w:rsidRPr="0012517B">
        <w:rPr>
          <w:sz w:val="24"/>
          <w:szCs w:val="24"/>
        </w:rPr>
        <w:t>zm</w:t>
      </w:r>
      <w:proofErr w:type="spellEnd"/>
      <w:r w:rsidRPr="0012517B">
        <w:rPr>
          <w:sz w:val="24"/>
          <w:szCs w:val="24"/>
        </w:rPr>
        <w:t xml:space="preserve">); </w:t>
      </w:r>
    </w:p>
    <w:p w:rsidR="00741C77" w:rsidRPr="0012517B" w:rsidRDefault="00AB0D8D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12517B">
        <w:rPr>
          <w:b/>
          <w:sz w:val="24"/>
          <w:szCs w:val="24"/>
        </w:rPr>
        <w:t>gminie</w:t>
      </w:r>
      <w:r w:rsidRPr="0012517B">
        <w:rPr>
          <w:sz w:val="24"/>
          <w:szCs w:val="24"/>
        </w:rPr>
        <w:t xml:space="preserve"> – rozumie się przez to Gminę Mirów; </w:t>
      </w:r>
    </w:p>
    <w:p w:rsidR="00741C77" w:rsidRPr="0012517B" w:rsidRDefault="00AB0D8D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urzędzie </w:t>
      </w:r>
      <w:r w:rsidRPr="0012517B">
        <w:rPr>
          <w:sz w:val="24"/>
          <w:szCs w:val="24"/>
        </w:rPr>
        <w:t xml:space="preserve">– rozumie się przez to Urząd Gminy Mirów; </w:t>
      </w:r>
    </w:p>
    <w:p w:rsidR="00741C77" w:rsidRPr="0012517B" w:rsidRDefault="00A6704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12517B">
        <w:rPr>
          <w:b/>
          <w:sz w:val="24"/>
          <w:szCs w:val="24"/>
        </w:rPr>
        <w:t>komórce organizacyjnej</w:t>
      </w:r>
      <w:r w:rsidR="00AB0D8D" w:rsidRPr="0012517B">
        <w:rPr>
          <w:sz w:val="24"/>
          <w:szCs w:val="24"/>
        </w:rPr>
        <w:t xml:space="preserve">– rozumie się przez to jednostkę organizacyjną, odpowiedzialną za współpracę z organizacjami pozarządowymi i innymi podmiotami; </w:t>
      </w:r>
    </w:p>
    <w:p w:rsidR="00741C77" w:rsidRPr="0012517B" w:rsidRDefault="00AB0D8D">
      <w:pPr>
        <w:numPr>
          <w:ilvl w:val="0"/>
          <w:numId w:val="1"/>
        </w:numPr>
        <w:spacing w:after="201"/>
        <w:ind w:hanging="360"/>
        <w:rPr>
          <w:sz w:val="24"/>
          <w:szCs w:val="24"/>
        </w:rPr>
      </w:pPr>
      <w:r w:rsidRPr="0012517B">
        <w:rPr>
          <w:b/>
          <w:sz w:val="24"/>
          <w:szCs w:val="24"/>
        </w:rPr>
        <w:lastRenderedPageBreak/>
        <w:t xml:space="preserve">otwartym konkursie ofert </w:t>
      </w:r>
      <w:r w:rsidRPr="0012517B">
        <w:rPr>
          <w:sz w:val="24"/>
          <w:szCs w:val="24"/>
        </w:rPr>
        <w:t xml:space="preserve">– rozumie się przez to konkurs, o którym mowa w art. 11 ust. 2 oraz art. 13 ustawy z dnia 24 kwietnia 2003 r. o działalności pożytku publicznego </w:t>
      </w:r>
      <w:r w:rsidR="00A6704A" w:rsidRPr="0012517B">
        <w:rPr>
          <w:sz w:val="24"/>
          <w:szCs w:val="24"/>
        </w:rPr>
        <w:t xml:space="preserve">i wolontariacie (Dz. U. z 2016 r., poz. 239, z </w:t>
      </w:r>
      <w:proofErr w:type="spellStart"/>
      <w:r w:rsidR="00A6704A" w:rsidRPr="0012517B">
        <w:rPr>
          <w:sz w:val="24"/>
          <w:szCs w:val="24"/>
        </w:rPr>
        <w:t>późn</w:t>
      </w:r>
      <w:proofErr w:type="spellEnd"/>
      <w:r w:rsidR="00A6704A" w:rsidRPr="0012517B">
        <w:rPr>
          <w:sz w:val="24"/>
          <w:szCs w:val="24"/>
        </w:rPr>
        <w:t xml:space="preserve">. </w:t>
      </w:r>
      <w:proofErr w:type="spellStart"/>
      <w:r w:rsidR="00A6704A" w:rsidRPr="0012517B">
        <w:rPr>
          <w:sz w:val="24"/>
          <w:szCs w:val="24"/>
        </w:rPr>
        <w:t>zm</w:t>
      </w:r>
      <w:proofErr w:type="spellEnd"/>
      <w:r w:rsidRPr="0012517B">
        <w:rPr>
          <w:sz w:val="24"/>
          <w:szCs w:val="24"/>
        </w:rPr>
        <w:t xml:space="preserve">); </w:t>
      </w:r>
    </w:p>
    <w:p w:rsidR="00741C77" w:rsidRPr="0012517B" w:rsidRDefault="00AB0D8D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małych dotacjach – </w:t>
      </w:r>
      <w:r w:rsidRPr="0012517B">
        <w:rPr>
          <w:sz w:val="24"/>
          <w:szCs w:val="24"/>
        </w:rPr>
        <w:t>zlecanie realizacji zadań publicznych organiza</w:t>
      </w:r>
      <w:r w:rsidR="0012517B">
        <w:rPr>
          <w:sz w:val="24"/>
          <w:szCs w:val="24"/>
        </w:rPr>
        <w:t xml:space="preserve">cjom pozarządowym </w:t>
      </w:r>
      <w:r w:rsidR="0012517B" w:rsidRPr="0012517B">
        <w:rPr>
          <w:sz w:val="24"/>
          <w:szCs w:val="24"/>
        </w:rPr>
        <w:t>i</w:t>
      </w:r>
      <w:r w:rsidRPr="0012517B">
        <w:rPr>
          <w:sz w:val="24"/>
          <w:szCs w:val="24"/>
        </w:rPr>
        <w:t xml:space="preserve"> innym </w:t>
      </w:r>
      <w:r w:rsidR="00A6704A" w:rsidRPr="0012517B">
        <w:rPr>
          <w:sz w:val="24"/>
          <w:szCs w:val="24"/>
        </w:rPr>
        <w:t>podmiotom w</w:t>
      </w:r>
      <w:r w:rsidRPr="0012517B">
        <w:rPr>
          <w:sz w:val="24"/>
          <w:szCs w:val="24"/>
        </w:rPr>
        <w:t xml:space="preserve"> trybie </w:t>
      </w:r>
      <w:r w:rsidR="00A6704A" w:rsidRPr="0012517B">
        <w:rPr>
          <w:sz w:val="24"/>
          <w:szCs w:val="24"/>
        </w:rPr>
        <w:t>określonym art.</w:t>
      </w:r>
      <w:r w:rsidRPr="0012517B">
        <w:rPr>
          <w:sz w:val="24"/>
          <w:szCs w:val="24"/>
        </w:rPr>
        <w:t xml:space="preserve"> 19 a ustawy z dnia 24 kwietnia 2003 r. </w:t>
      </w:r>
      <w:r w:rsidR="0012517B">
        <w:rPr>
          <w:sz w:val="24"/>
          <w:szCs w:val="24"/>
        </w:rPr>
        <w:t xml:space="preserve"> </w:t>
      </w:r>
      <w:r w:rsidRPr="0012517B">
        <w:rPr>
          <w:sz w:val="24"/>
          <w:szCs w:val="24"/>
        </w:rPr>
        <w:t xml:space="preserve">o działalności pożytku publicznego </w:t>
      </w:r>
      <w:r w:rsidR="00A6704A" w:rsidRPr="0012517B">
        <w:rPr>
          <w:sz w:val="24"/>
          <w:szCs w:val="24"/>
        </w:rPr>
        <w:t xml:space="preserve">i wolontariacie (Dz. U. z 2016 r., poz. 239, z </w:t>
      </w:r>
      <w:proofErr w:type="spellStart"/>
      <w:r w:rsidR="00A6704A" w:rsidRPr="0012517B">
        <w:rPr>
          <w:sz w:val="24"/>
          <w:szCs w:val="24"/>
        </w:rPr>
        <w:t>późn</w:t>
      </w:r>
      <w:proofErr w:type="spellEnd"/>
      <w:r w:rsidR="00A6704A" w:rsidRPr="0012517B">
        <w:rPr>
          <w:sz w:val="24"/>
          <w:szCs w:val="24"/>
        </w:rPr>
        <w:t xml:space="preserve">. </w:t>
      </w:r>
      <w:proofErr w:type="spellStart"/>
      <w:r w:rsidR="00A6704A" w:rsidRPr="0012517B">
        <w:rPr>
          <w:sz w:val="24"/>
          <w:szCs w:val="24"/>
        </w:rPr>
        <w:t>zm</w:t>
      </w:r>
      <w:proofErr w:type="spellEnd"/>
      <w:r w:rsidRPr="0012517B">
        <w:rPr>
          <w:sz w:val="24"/>
          <w:szCs w:val="24"/>
        </w:rPr>
        <w:t xml:space="preserve">); </w:t>
      </w:r>
    </w:p>
    <w:p w:rsidR="00741C77" w:rsidRPr="0012517B" w:rsidRDefault="00AB0D8D">
      <w:pPr>
        <w:numPr>
          <w:ilvl w:val="0"/>
          <w:numId w:val="1"/>
        </w:numPr>
        <w:spacing w:after="113" w:line="266" w:lineRule="auto"/>
        <w:ind w:hanging="360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komisjach </w:t>
      </w:r>
      <w:r w:rsidRPr="0012517B">
        <w:rPr>
          <w:sz w:val="24"/>
          <w:szCs w:val="24"/>
        </w:rPr>
        <w:t xml:space="preserve">konkursowych - należy przez to rozumieć komisje opiniujące oferty                        o udzielenie dotacji na realizację zadań publicznych gminy. </w:t>
      </w:r>
    </w:p>
    <w:p w:rsidR="00741C77" w:rsidRPr="0012517B" w:rsidRDefault="00AB0D8D">
      <w:pPr>
        <w:spacing w:after="182" w:line="259" w:lineRule="auto"/>
        <w:ind w:left="412" w:firstLine="0"/>
        <w:jc w:val="center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</w:p>
    <w:p w:rsidR="00741C77" w:rsidRPr="0012517B" w:rsidRDefault="00AB0D8D">
      <w:pPr>
        <w:pStyle w:val="Nagwek2"/>
        <w:spacing w:after="176" w:line="259" w:lineRule="auto"/>
        <w:jc w:val="center"/>
        <w:rPr>
          <w:sz w:val="24"/>
          <w:szCs w:val="24"/>
        </w:rPr>
      </w:pPr>
      <w:r w:rsidRPr="0012517B">
        <w:rPr>
          <w:sz w:val="24"/>
          <w:szCs w:val="24"/>
        </w:rPr>
        <w:t xml:space="preserve">§ 2  </w:t>
      </w:r>
    </w:p>
    <w:p w:rsidR="00741C77" w:rsidRPr="0012517B" w:rsidRDefault="00A6704A" w:rsidP="00A6704A">
      <w:pPr>
        <w:ind w:firstLine="0"/>
        <w:rPr>
          <w:sz w:val="24"/>
          <w:szCs w:val="24"/>
        </w:rPr>
      </w:pPr>
      <w:r w:rsidRPr="0012517B">
        <w:rPr>
          <w:sz w:val="24"/>
          <w:szCs w:val="24"/>
        </w:rPr>
        <w:t xml:space="preserve">1. </w:t>
      </w:r>
      <w:r w:rsidR="00AB0D8D" w:rsidRPr="0012517B">
        <w:rPr>
          <w:sz w:val="24"/>
          <w:szCs w:val="24"/>
        </w:rPr>
        <w:t xml:space="preserve">Program obejmuje współpracę Gminy z organizacjami pozarządowymi i innymi podmiotami działającymi na rzecz Gminy Mirów w zakresie zadań publicznych realizowanych w 2016 roku.  </w:t>
      </w:r>
    </w:p>
    <w:p w:rsidR="00741C77" w:rsidRPr="0012517B" w:rsidRDefault="00AB0D8D" w:rsidP="00A6704A">
      <w:pPr>
        <w:pStyle w:val="Akapitzlist"/>
        <w:numPr>
          <w:ilvl w:val="0"/>
          <w:numId w:val="31"/>
        </w:numPr>
        <w:spacing w:after="120"/>
        <w:rPr>
          <w:sz w:val="24"/>
          <w:szCs w:val="24"/>
        </w:rPr>
      </w:pPr>
      <w:r w:rsidRPr="0012517B">
        <w:rPr>
          <w:sz w:val="24"/>
          <w:szCs w:val="24"/>
        </w:rPr>
        <w:t xml:space="preserve">Program określa cele, formy, zasady i priorytetowe obszary współpracy Gminy </w:t>
      </w:r>
      <w:r w:rsidR="00A6704A" w:rsidRPr="0012517B">
        <w:rPr>
          <w:sz w:val="24"/>
          <w:szCs w:val="24"/>
        </w:rPr>
        <w:t xml:space="preserve">Mirów </w:t>
      </w:r>
      <w:r w:rsidR="0012517B">
        <w:rPr>
          <w:sz w:val="24"/>
          <w:szCs w:val="24"/>
        </w:rPr>
        <w:t xml:space="preserve">                </w:t>
      </w:r>
      <w:r w:rsidR="00A6704A" w:rsidRPr="0012517B">
        <w:rPr>
          <w:sz w:val="24"/>
          <w:szCs w:val="24"/>
        </w:rPr>
        <w:t>z</w:t>
      </w:r>
      <w:r w:rsidRPr="0012517B">
        <w:rPr>
          <w:sz w:val="24"/>
          <w:szCs w:val="24"/>
        </w:rPr>
        <w:t xml:space="preserve"> organizacjami pozarządowymi i innymi podmiotami, wysokość środków finansowych przeznaczonych na jego realizację, a także podmioty odpowiedzialne za realizację programu oraz sposoby oceny jego wykonania.  </w:t>
      </w:r>
    </w:p>
    <w:p w:rsidR="00741C77" w:rsidRPr="0012517B" w:rsidRDefault="00AB0D8D" w:rsidP="00A6704A">
      <w:pPr>
        <w:pStyle w:val="Akapitzlist"/>
        <w:numPr>
          <w:ilvl w:val="0"/>
          <w:numId w:val="31"/>
        </w:numPr>
        <w:spacing w:after="13"/>
        <w:rPr>
          <w:sz w:val="24"/>
          <w:szCs w:val="24"/>
        </w:rPr>
      </w:pPr>
      <w:r w:rsidRPr="0012517B">
        <w:rPr>
          <w:sz w:val="24"/>
          <w:szCs w:val="24"/>
        </w:rPr>
        <w:t xml:space="preserve">Program powstał przy udziale organizacji pozarządowych i innych podmiotów </w:t>
      </w:r>
      <w:r w:rsidR="0012517B">
        <w:rPr>
          <w:sz w:val="24"/>
          <w:szCs w:val="24"/>
        </w:rPr>
        <w:t xml:space="preserve">w sposób zgodny </w:t>
      </w:r>
      <w:r w:rsidRPr="0012517B">
        <w:rPr>
          <w:sz w:val="24"/>
          <w:szCs w:val="24"/>
        </w:rPr>
        <w:t>z Uchwałą Nr XXXX/186/2010 Rady Gminy Mirów z dnia 29 października 2010 r.</w:t>
      </w:r>
      <w:r w:rsidRPr="0012517B">
        <w:rPr>
          <w:b/>
          <w:sz w:val="24"/>
          <w:szCs w:val="24"/>
        </w:rPr>
        <w:t xml:space="preserve"> </w:t>
      </w:r>
      <w:r w:rsidRPr="0012517B">
        <w:rPr>
          <w:sz w:val="24"/>
          <w:szCs w:val="24"/>
        </w:rPr>
        <w:t xml:space="preserve">w sprawie uchwalenia szczegółowego sposobu konsultowania z radą działalności pożytku publicznego lub organizacjami pozarządowymi i podmiotami, o których mowa w art.3 ust.3 ustawy o działalności pożytku publicznego i o wolontariacie, projektów aktów prawa miejscowego w dziedzinach dotyczących działalności statutowej. </w:t>
      </w:r>
    </w:p>
    <w:p w:rsidR="00741C77" w:rsidRPr="0012517B" w:rsidRDefault="00AB0D8D">
      <w:pPr>
        <w:spacing w:after="66" w:line="259" w:lineRule="auto"/>
        <w:ind w:left="0" w:firstLine="0"/>
        <w:jc w:val="left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</w:p>
    <w:p w:rsidR="00741C77" w:rsidRPr="0012517B" w:rsidRDefault="00AB0D8D" w:rsidP="00A6704A">
      <w:pPr>
        <w:spacing w:after="169" w:line="262" w:lineRule="auto"/>
        <w:ind w:left="4023"/>
        <w:jc w:val="left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Rozdział II </w:t>
      </w:r>
      <w:r w:rsidR="00A6704A" w:rsidRPr="0012517B">
        <w:rPr>
          <w:b/>
          <w:sz w:val="24"/>
          <w:szCs w:val="24"/>
        </w:rPr>
        <w:t xml:space="preserve">                                                                         </w:t>
      </w:r>
      <w:r w:rsidRPr="0012517B">
        <w:rPr>
          <w:b/>
          <w:sz w:val="24"/>
          <w:szCs w:val="24"/>
        </w:rPr>
        <w:t>Cele Programu</w:t>
      </w:r>
    </w:p>
    <w:p w:rsidR="00741C77" w:rsidRPr="0012517B" w:rsidRDefault="00AB0D8D" w:rsidP="00A6704A">
      <w:pPr>
        <w:pStyle w:val="Nagwek2"/>
        <w:spacing w:after="205"/>
        <w:ind w:left="4366"/>
        <w:rPr>
          <w:sz w:val="24"/>
          <w:szCs w:val="24"/>
        </w:rPr>
      </w:pPr>
      <w:r w:rsidRPr="0012517B">
        <w:rPr>
          <w:sz w:val="24"/>
          <w:szCs w:val="24"/>
        </w:rPr>
        <w:t>§ 3</w:t>
      </w:r>
    </w:p>
    <w:p w:rsidR="00741C77" w:rsidRPr="0012517B" w:rsidRDefault="00AB0D8D">
      <w:pPr>
        <w:spacing w:after="143"/>
        <w:ind w:left="705" w:hanging="360"/>
        <w:rPr>
          <w:sz w:val="24"/>
          <w:szCs w:val="24"/>
        </w:rPr>
      </w:pPr>
      <w:r w:rsidRPr="0012517B">
        <w:rPr>
          <w:sz w:val="24"/>
          <w:szCs w:val="24"/>
        </w:rPr>
        <w:t>1.</w:t>
      </w:r>
      <w:r w:rsidRPr="0012517B">
        <w:rPr>
          <w:rFonts w:eastAsia="Arial"/>
          <w:sz w:val="24"/>
          <w:szCs w:val="24"/>
        </w:rPr>
        <w:t xml:space="preserve"> </w:t>
      </w:r>
      <w:r w:rsidRPr="0012517B">
        <w:rPr>
          <w:sz w:val="24"/>
          <w:szCs w:val="24"/>
        </w:rPr>
        <w:t>Nadrzędnym</w:t>
      </w:r>
      <w:r w:rsidRPr="0012517B">
        <w:rPr>
          <w:b/>
          <w:sz w:val="24"/>
          <w:szCs w:val="24"/>
        </w:rPr>
        <w:t xml:space="preserve"> </w:t>
      </w:r>
      <w:r w:rsidRPr="0012517B">
        <w:rPr>
          <w:sz w:val="24"/>
          <w:szCs w:val="24"/>
        </w:rPr>
        <w:t>celem współpracy</w:t>
      </w:r>
      <w:r w:rsidRPr="0012517B">
        <w:rPr>
          <w:b/>
          <w:sz w:val="24"/>
          <w:szCs w:val="24"/>
        </w:rPr>
        <w:t xml:space="preserve"> </w:t>
      </w:r>
      <w:r w:rsidRPr="0012517B">
        <w:rPr>
          <w:sz w:val="24"/>
          <w:szCs w:val="24"/>
        </w:rPr>
        <w:t xml:space="preserve">Gminy Mirów z organizacjami pozarządowymi jest dążenie do budowy społeczeństwa obywatelskiego. </w:t>
      </w:r>
    </w:p>
    <w:p w:rsidR="00741C77" w:rsidRPr="0012517B" w:rsidRDefault="00AB0D8D">
      <w:pPr>
        <w:pStyle w:val="Nagwek2"/>
        <w:ind w:left="4366"/>
        <w:rPr>
          <w:sz w:val="24"/>
          <w:szCs w:val="24"/>
        </w:rPr>
      </w:pPr>
      <w:r w:rsidRPr="0012517B">
        <w:rPr>
          <w:sz w:val="24"/>
          <w:szCs w:val="24"/>
        </w:rPr>
        <w:t xml:space="preserve">§ 4 </w:t>
      </w:r>
    </w:p>
    <w:p w:rsidR="00741C77" w:rsidRPr="0012517B" w:rsidRDefault="0052482A" w:rsidP="0052482A">
      <w:pPr>
        <w:spacing w:after="16" w:line="299" w:lineRule="auto"/>
        <w:jc w:val="left"/>
        <w:rPr>
          <w:sz w:val="24"/>
          <w:szCs w:val="24"/>
        </w:rPr>
      </w:pPr>
      <w:r w:rsidRPr="0012517B">
        <w:rPr>
          <w:sz w:val="24"/>
          <w:szCs w:val="24"/>
        </w:rPr>
        <w:t>1.</w:t>
      </w:r>
      <w:r w:rsidR="00AB0D8D" w:rsidRPr="0012517B">
        <w:rPr>
          <w:sz w:val="24"/>
          <w:szCs w:val="24"/>
        </w:rPr>
        <w:t>Celem głównym programu jest kszt</w:t>
      </w:r>
      <w:r w:rsidR="00A6704A" w:rsidRPr="0012517B">
        <w:rPr>
          <w:sz w:val="24"/>
          <w:szCs w:val="24"/>
        </w:rPr>
        <w:t xml:space="preserve">ałtowanie demokratycznego ładu społecznego </w:t>
      </w:r>
      <w:r w:rsidR="0012517B">
        <w:rPr>
          <w:sz w:val="24"/>
          <w:szCs w:val="24"/>
        </w:rPr>
        <w:t xml:space="preserve">                      </w:t>
      </w:r>
      <w:r w:rsidR="00A6704A" w:rsidRPr="0012517B">
        <w:rPr>
          <w:sz w:val="24"/>
          <w:szCs w:val="24"/>
        </w:rPr>
        <w:t>w</w:t>
      </w:r>
      <w:r w:rsidR="00AB0D8D" w:rsidRPr="0012517B">
        <w:rPr>
          <w:sz w:val="24"/>
          <w:szCs w:val="24"/>
        </w:rPr>
        <w:t xml:space="preserve"> środowisku lokalnym poprzez budowanie partnerstwa między admin</w:t>
      </w:r>
      <w:r w:rsidRPr="0012517B">
        <w:rPr>
          <w:sz w:val="24"/>
          <w:szCs w:val="24"/>
        </w:rPr>
        <w:t>istracją samorządową a</w:t>
      </w:r>
      <w:r w:rsidR="00AB0D8D" w:rsidRPr="0012517B">
        <w:rPr>
          <w:sz w:val="24"/>
          <w:szCs w:val="24"/>
        </w:rPr>
        <w:t xml:space="preserve"> organizacjami pozarządowymi i innymi podmiotami służącego do leps</w:t>
      </w:r>
      <w:r w:rsidRPr="0012517B">
        <w:rPr>
          <w:sz w:val="24"/>
          <w:szCs w:val="24"/>
        </w:rPr>
        <w:t xml:space="preserve">zego rozpoznawania   i zaspakajania potrzeb </w:t>
      </w:r>
      <w:r w:rsidR="00A6704A" w:rsidRPr="0012517B">
        <w:rPr>
          <w:sz w:val="24"/>
          <w:szCs w:val="24"/>
        </w:rPr>
        <w:t xml:space="preserve">społecznych   </w:t>
      </w:r>
      <w:r w:rsidRPr="0012517B">
        <w:rPr>
          <w:sz w:val="24"/>
          <w:szCs w:val="24"/>
        </w:rPr>
        <w:t>w sposób skuteczny i</w:t>
      </w:r>
      <w:r w:rsidR="00AB0D8D" w:rsidRPr="0012517B">
        <w:rPr>
          <w:sz w:val="24"/>
          <w:szCs w:val="24"/>
        </w:rPr>
        <w:t xml:space="preserve"> efektywny, umożliwiający poprawę konkurencyjności, przy respektowaniu zasad zrównoważonego rozwoju. </w:t>
      </w:r>
    </w:p>
    <w:p w:rsidR="00741C77" w:rsidRPr="0012517B" w:rsidRDefault="0052482A" w:rsidP="0052482A">
      <w:pPr>
        <w:jc w:val="left"/>
        <w:rPr>
          <w:sz w:val="24"/>
          <w:szCs w:val="24"/>
        </w:rPr>
      </w:pPr>
      <w:r w:rsidRPr="0012517B">
        <w:rPr>
          <w:sz w:val="24"/>
          <w:szCs w:val="24"/>
        </w:rPr>
        <w:t>2.</w:t>
      </w:r>
      <w:r w:rsidR="00AB0D8D" w:rsidRPr="0012517B">
        <w:rPr>
          <w:sz w:val="24"/>
          <w:szCs w:val="24"/>
        </w:rPr>
        <w:t xml:space="preserve">Celami szczegółowymi programu współpracy są: </w:t>
      </w:r>
    </w:p>
    <w:p w:rsidR="00741C77" w:rsidRPr="0012517B" w:rsidRDefault="00A6704A">
      <w:pPr>
        <w:numPr>
          <w:ilvl w:val="1"/>
          <w:numId w:val="4"/>
        </w:numPr>
        <w:spacing w:after="9" w:line="321" w:lineRule="auto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Umocnienie </w:t>
      </w:r>
      <w:r w:rsidR="0052482A" w:rsidRPr="0012517B">
        <w:rPr>
          <w:sz w:val="24"/>
          <w:szCs w:val="24"/>
        </w:rPr>
        <w:t xml:space="preserve">lokalnych działań </w:t>
      </w:r>
      <w:r w:rsidR="00AB0D8D" w:rsidRPr="0012517B">
        <w:rPr>
          <w:sz w:val="24"/>
          <w:szCs w:val="24"/>
        </w:rPr>
        <w:t>pr</w:t>
      </w:r>
      <w:r w:rsidR="0052482A" w:rsidRPr="0012517B">
        <w:rPr>
          <w:sz w:val="24"/>
          <w:szCs w:val="24"/>
        </w:rPr>
        <w:t xml:space="preserve">zez stworzenie </w:t>
      </w:r>
      <w:r w:rsidR="0012517B">
        <w:rPr>
          <w:sz w:val="24"/>
          <w:szCs w:val="24"/>
        </w:rPr>
        <w:t xml:space="preserve">warunków </w:t>
      </w:r>
      <w:r w:rsidR="0012517B">
        <w:rPr>
          <w:sz w:val="24"/>
          <w:szCs w:val="24"/>
        </w:rPr>
        <w:tab/>
        <w:t xml:space="preserve">dla </w:t>
      </w:r>
      <w:r w:rsidRPr="0012517B">
        <w:rPr>
          <w:sz w:val="24"/>
          <w:szCs w:val="24"/>
        </w:rPr>
        <w:t xml:space="preserve">powstania </w:t>
      </w:r>
      <w:r w:rsidR="0012517B">
        <w:rPr>
          <w:sz w:val="24"/>
          <w:szCs w:val="24"/>
        </w:rPr>
        <w:t xml:space="preserve">                      </w:t>
      </w:r>
      <w:r w:rsidRPr="0012517B">
        <w:rPr>
          <w:sz w:val="24"/>
          <w:szCs w:val="24"/>
        </w:rPr>
        <w:t>i</w:t>
      </w:r>
      <w:r w:rsidR="00AB0D8D" w:rsidRPr="0012517B">
        <w:rPr>
          <w:sz w:val="24"/>
          <w:szCs w:val="24"/>
        </w:rPr>
        <w:t xml:space="preserve"> rozwijania inicjatyw i struktur funkcjonujących na rzecz społeczności gminy. </w:t>
      </w:r>
    </w:p>
    <w:p w:rsidR="00741C77" w:rsidRPr="0012517B" w:rsidRDefault="00AB0D8D">
      <w:pPr>
        <w:numPr>
          <w:ilvl w:val="1"/>
          <w:numId w:val="4"/>
        </w:numPr>
        <w:spacing w:after="44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lastRenderedPageBreak/>
        <w:t xml:space="preserve">Zwiększenie aktywnego wpływu sektora obywatelskiego na kreowanie polityki społecznej w gminie. </w:t>
      </w:r>
    </w:p>
    <w:p w:rsidR="00741C77" w:rsidRPr="0012517B" w:rsidRDefault="00AB0D8D">
      <w:pPr>
        <w:numPr>
          <w:ilvl w:val="1"/>
          <w:numId w:val="4"/>
        </w:numPr>
        <w:spacing w:after="31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Realizacja zapisów Strategii Rozwoju Gminy. </w:t>
      </w:r>
    </w:p>
    <w:p w:rsidR="00741C77" w:rsidRPr="0012517B" w:rsidRDefault="00AB0D8D">
      <w:pPr>
        <w:numPr>
          <w:ilvl w:val="1"/>
          <w:numId w:val="4"/>
        </w:numPr>
        <w:spacing w:after="32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Poprawa, jakości życia mieszkańców gminy poprzez zaspokajanie potrzeb społecznych. </w:t>
      </w:r>
    </w:p>
    <w:p w:rsidR="00741C77" w:rsidRPr="0012517B" w:rsidRDefault="00AB0D8D">
      <w:pPr>
        <w:numPr>
          <w:ilvl w:val="1"/>
          <w:numId w:val="4"/>
        </w:numPr>
        <w:spacing w:after="5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Otwarcie na innowację i konkurencję poprzez umożliwienie organizacjom pozarządowym indywidualnego wystąpienia z ofertą realizacji projektów konkretnych zadań publicznych </w:t>
      </w:r>
    </w:p>
    <w:p w:rsidR="00741C77" w:rsidRPr="0012517B" w:rsidRDefault="00AB0D8D">
      <w:pPr>
        <w:spacing w:after="39"/>
        <w:ind w:left="1078"/>
        <w:rPr>
          <w:sz w:val="24"/>
          <w:szCs w:val="24"/>
        </w:rPr>
      </w:pPr>
      <w:r w:rsidRPr="0012517B">
        <w:rPr>
          <w:sz w:val="24"/>
          <w:szCs w:val="24"/>
        </w:rPr>
        <w:t xml:space="preserve">realizowanych dotychczas przez Gminę, wychodzących naprzeciw oczekiwaniom                          i dążeniom społecznym, umożliwiających rozwiązywanie problemów społecznych. </w:t>
      </w:r>
    </w:p>
    <w:p w:rsidR="00741C77" w:rsidRPr="0012517B" w:rsidRDefault="00AB0D8D">
      <w:pPr>
        <w:numPr>
          <w:ilvl w:val="1"/>
          <w:numId w:val="4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>Wypracowanie opartego na partnerstwie rocznego modelu lokalnej współpracy pomiędzy organizacjami pozarządowymi a Gminą obejmującego wzajemne komu</w:t>
      </w:r>
      <w:r w:rsidR="0012517B">
        <w:rPr>
          <w:sz w:val="24"/>
          <w:szCs w:val="24"/>
        </w:rPr>
        <w:t>nikowanie się i</w:t>
      </w:r>
      <w:r w:rsidRPr="0012517B">
        <w:rPr>
          <w:sz w:val="24"/>
          <w:szCs w:val="24"/>
        </w:rPr>
        <w:t xml:space="preserve"> współdziałanie. </w:t>
      </w:r>
    </w:p>
    <w:p w:rsidR="00741C77" w:rsidRPr="0012517B" w:rsidRDefault="00AB0D8D">
      <w:pPr>
        <w:numPr>
          <w:ilvl w:val="1"/>
          <w:numId w:val="4"/>
        </w:numPr>
        <w:spacing w:after="36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>Podnoszenie standardów współpracy Gminy z organizacjami pozar</w:t>
      </w:r>
      <w:r w:rsidR="00A6704A" w:rsidRPr="0012517B">
        <w:rPr>
          <w:sz w:val="24"/>
          <w:szCs w:val="24"/>
        </w:rPr>
        <w:t xml:space="preserve">ządowymi    </w:t>
      </w:r>
      <w:r w:rsidRPr="0012517B">
        <w:rPr>
          <w:sz w:val="24"/>
          <w:szCs w:val="24"/>
        </w:rPr>
        <w:t xml:space="preserve">  </w:t>
      </w:r>
      <w:r w:rsidR="0012517B">
        <w:rPr>
          <w:sz w:val="24"/>
          <w:szCs w:val="24"/>
        </w:rPr>
        <w:t xml:space="preserve">            </w:t>
      </w:r>
      <w:r w:rsidRPr="0012517B">
        <w:rPr>
          <w:sz w:val="24"/>
          <w:szCs w:val="24"/>
        </w:rPr>
        <w:t xml:space="preserve">w oparciu o realizację zasad: pomocniczości, suwerenności stron, partnerstwa, efektywności, uczciwej konkurencji i jawności oraz wzajemnego poszanowania interesów; </w:t>
      </w:r>
    </w:p>
    <w:p w:rsidR="00741C77" w:rsidRPr="0012517B" w:rsidRDefault="00AB0D8D">
      <w:pPr>
        <w:spacing w:after="263" w:line="259" w:lineRule="auto"/>
        <w:ind w:left="0" w:firstLine="0"/>
        <w:jc w:val="left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</w:p>
    <w:p w:rsidR="00741C77" w:rsidRPr="0012517B" w:rsidRDefault="00AB0D8D">
      <w:pPr>
        <w:spacing w:after="7" w:line="262" w:lineRule="auto"/>
        <w:ind w:left="3980"/>
        <w:jc w:val="left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Rozdział III </w:t>
      </w:r>
    </w:p>
    <w:p w:rsidR="00741C77" w:rsidRPr="0012517B" w:rsidRDefault="00AB0D8D">
      <w:pPr>
        <w:spacing w:after="68" w:line="259" w:lineRule="auto"/>
        <w:ind w:left="0" w:firstLine="0"/>
        <w:jc w:val="left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</w:p>
    <w:p w:rsidR="00741C77" w:rsidRPr="0012517B" w:rsidRDefault="00AB0D8D" w:rsidP="00A6704A">
      <w:pPr>
        <w:pStyle w:val="Nagwek2"/>
        <w:ind w:left="579"/>
        <w:jc w:val="center"/>
        <w:rPr>
          <w:sz w:val="24"/>
          <w:szCs w:val="24"/>
        </w:rPr>
      </w:pPr>
      <w:r w:rsidRPr="0012517B">
        <w:rPr>
          <w:sz w:val="24"/>
          <w:szCs w:val="24"/>
        </w:rPr>
        <w:t xml:space="preserve">Zasady współpracy gminy z organizacjami pozarządowymi oraz innymi podmiotami </w:t>
      </w:r>
      <w:r w:rsidR="00A6704A" w:rsidRPr="0012517B">
        <w:rPr>
          <w:sz w:val="24"/>
          <w:szCs w:val="24"/>
        </w:rPr>
        <w:t xml:space="preserve">                         </w:t>
      </w:r>
      <w:r w:rsidR="0012517B">
        <w:rPr>
          <w:sz w:val="24"/>
          <w:szCs w:val="24"/>
        </w:rPr>
        <w:t xml:space="preserve">                                                                                                       </w:t>
      </w:r>
      <w:r w:rsidR="00A6704A" w:rsidRPr="0012517B">
        <w:rPr>
          <w:sz w:val="24"/>
          <w:szCs w:val="24"/>
        </w:rPr>
        <w:t xml:space="preserve"> </w:t>
      </w:r>
      <w:r w:rsidRPr="0012517B">
        <w:rPr>
          <w:sz w:val="24"/>
          <w:szCs w:val="24"/>
        </w:rPr>
        <w:t>§ 5</w:t>
      </w:r>
    </w:p>
    <w:p w:rsidR="00741C77" w:rsidRPr="0012517B" w:rsidRDefault="00AB0D8D">
      <w:pPr>
        <w:ind w:left="355"/>
        <w:rPr>
          <w:sz w:val="24"/>
          <w:szCs w:val="24"/>
        </w:rPr>
      </w:pPr>
      <w:r w:rsidRPr="0012517B">
        <w:rPr>
          <w:sz w:val="24"/>
          <w:szCs w:val="24"/>
        </w:rPr>
        <w:t xml:space="preserve"> Współpraca Gminy z organizacjami pozarządowymi oraz innymi podmiotami odbywa się                  w oparciu o zasady pomocniczości, suwerenności stron, partnerstwa, efektywności, uczciwej konkurencji, jawności i wzajemnego poszanowania interesów partnerów współpracy: </w:t>
      </w:r>
    </w:p>
    <w:p w:rsidR="00741C77" w:rsidRPr="0012517B" w:rsidRDefault="00AB0D8D">
      <w:pPr>
        <w:numPr>
          <w:ilvl w:val="0"/>
          <w:numId w:val="5"/>
        </w:numPr>
        <w:spacing w:after="37"/>
        <w:rPr>
          <w:sz w:val="24"/>
          <w:szCs w:val="24"/>
        </w:rPr>
      </w:pPr>
      <w:r w:rsidRPr="0012517B">
        <w:rPr>
          <w:sz w:val="24"/>
          <w:szCs w:val="24"/>
        </w:rPr>
        <w:t xml:space="preserve">Zasada </w:t>
      </w:r>
      <w:r w:rsidRPr="0012517B">
        <w:rPr>
          <w:b/>
          <w:sz w:val="24"/>
          <w:szCs w:val="24"/>
        </w:rPr>
        <w:t>pomocniczości</w:t>
      </w:r>
      <w:r w:rsidRPr="0012517B">
        <w:rPr>
          <w:sz w:val="24"/>
          <w:szCs w:val="24"/>
        </w:rPr>
        <w:t xml:space="preserve"> oznacza, że gmina powierza lub wspiera realizację zadań własnych organizacjom pozarządowym oraz innym podmiotom, które zapewniają ich wykonanie w sposób ekonomiczny, profesjonalny i terminowy; </w:t>
      </w:r>
      <w:r w:rsidRPr="0012517B">
        <w:rPr>
          <w:rFonts w:eastAsia="Calibri"/>
          <w:sz w:val="24"/>
          <w:szCs w:val="24"/>
        </w:rPr>
        <w:t xml:space="preserve"> </w:t>
      </w:r>
    </w:p>
    <w:p w:rsidR="00741C77" w:rsidRPr="0012517B" w:rsidRDefault="00AB0D8D">
      <w:pPr>
        <w:numPr>
          <w:ilvl w:val="0"/>
          <w:numId w:val="5"/>
        </w:numPr>
        <w:spacing w:after="3"/>
        <w:rPr>
          <w:sz w:val="24"/>
          <w:szCs w:val="24"/>
        </w:rPr>
      </w:pPr>
      <w:r w:rsidRPr="0012517B">
        <w:rPr>
          <w:sz w:val="24"/>
          <w:szCs w:val="24"/>
        </w:rPr>
        <w:t xml:space="preserve">Zasada </w:t>
      </w:r>
      <w:r w:rsidRPr="0012517B">
        <w:rPr>
          <w:b/>
          <w:sz w:val="24"/>
          <w:szCs w:val="24"/>
        </w:rPr>
        <w:t>suwerenności stron</w:t>
      </w:r>
      <w:r w:rsidRPr="0012517B">
        <w:rPr>
          <w:sz w:val="24"/>
          <w:szCs w:val="24"/>
        </w:rPr>
        <w:t xml:space="preserve"> polega na tym, iż strony mają prawo do niezale</w:t>
      </w:r>
      <w:r w:rsidR="0012517B">
        <w:rPr>
          <w:sz w:val="24"/>
          <w:szCs w:val="24"/>
        </w:rPr>
        <w:t xml:space="preserve">żności </w:t>
      </w:r>
      <w:r w:rsidRPr="0012517B">
        <w:rPr>
          <w:sz w:val="24"/>
          <w:szCs w:val="24"/>
        </w:rPr>
        <w:t xml:space="preserve">i odrębności w samodzielnym definiowaniu i poszukiwaniu sposobów rozwiązania problemów i zadań; </w:t>
      </w:r>
      <w:r w:rsidRPr="0012517B">
        <w:rPr>
          <w:rFonts w:eastAsia="Calibri"/>
          <w:sz w:val="24"/>
          <w:szCs w:val="24"/>
        </w:rPr>
        <w:t xml:space="preserve"> </w:t>
      </w:r>
    </w:p>
    <w:p w:rsidR="00741C77" w:rsidRPr="0012517B" w:rsidRDefault="00AB0D8D">
      <w:pPr>
        <w:spacing w:after="24"/>
        <w:ind w:left="1090"/>
        <w:rPr>
          <w:sz w:val="24"/>
          <w:szCs w:val="24"/>
        </w:rPr>
      </w:pPr>
      <w:r w:rsidRPr="0012517B">
        <w:rPr>
          <w:sz w:val="24"/>
          <w:szCs w:val="24"/>
        </w:rPr>
        <w:t xml:space="preserve">3.Zasada </w:t>
      </w:r>
      <w:r w:rsidRPr="0012517B">
        <w:rPr>
          <w:b/>
          <w:sz w:val="24"/>
          <w:szCs w:val="24"/>
        </w:rPr>
        <w:t>partnerstwa</w:t>
      </w:r>
      <w:r w:rsidRPr="0012517B">
        <w:rPr>
          <w:sz w:val="24"/>
          <w:szCs w:val="24"/>
        </w:rPr>
        <w:t xml:space="preserve"> realizowana jest w zakresie uczestnictwa organizacji pozarządowych oraz innych podmiotów w określeniu potrzeb i problemów mieszkańców gminy, wypracowywaniu sposobów ich rozwiązania, definiowaniu zadań przeznaczonych do realizacji oraz w ocenie ich wykonania;</w:t>
      </w:r>
      <w:r w:rsidRPr="0012517B">
        <w:rPr>
          <w:rFonts w:eastAsia="Calibri"/>
          <w:sz w:val="24"/>
          <w:szCs w:val="24"/>
          <w:vertAlign w:val="subscript"/>
        </w:rPr>
        <w:t xml:space="preserve"> </w:t>
      </w:r>
    </w:p>
    <w:p w:rsidR="00741C77" w:rsidRPr="0012517B" w:rsidRDefault="00AB0D8D">
      <w:pPr>
        <w:spacing w:after="24"/>
        <w:ind w:left="1090"/>
        <w:rPr>
          <w:sz w:val="24"/>
          <w:szCs w:val="24"/>
        </w:rPr>
      </w:pPr>
      <w:r w:rsidRPr="0012517B">
        <w:rPr>
          <w:sz w:val="24"/>
          <w:szCs w:val="24"/>
        </w:rPr>
        <w:t xml:space="preserve">4.Zasada </w:t>
      </w:r>
      <w:r w:rsidRPr="0012517B">
        <w:rPr>
          <w:b/>
          <w:sz w:val="24"/>
          <w:szCs w:val="24"/>
        </w:rPr>
        <w:t xml:space="preserve">efektywności </w:t>
      </w:r>
      <w:r w:rsidRPr="0012517B">
        <w:rPr>
          <w:sz w:val="24"/>
          <w:szCs w:val="24"/>
        </w:rPr>
        <w:t>polega na wspólnym dążeniu gminy i organizacji pozarządowych oraz innych podmiotów do osiągnięcia możliwie najlepszych efektów w realizacji zadań publicznych;</w:t>
      </w:r>
      <w:r w:rsidRPr="0012517B">
        <w:rPr>
          <w:rFonts w:eastAsia="Calibri"/>
          <w:sz w:val="24"/>
          <w:szCs w:val="24"/>
          <w:vertAlign w:val="subscript"/>
        </w:rPr>
        <w:t xml:space="preserve"> </w:t>
      </w:r>
    </w:p>
    <w:p w:rsidR="00741C77" w:rsidRPr="0012517B" w:rsidRDefault="00AB0D8D">
      <w:pPr>
        <w:spacing w:after="13"/>
        <w:ind w:left="1090"/>
        <w:rPr>
          <w:sz w:val="24"/>
          <w:szCs w:val="24"/>
        </w:rPr>
      </w:pPr>
      <w:r w:rsidRPr="0012517B">
        <w:rPr>
          <w:sz w:val="24"/>
          <w:szCs w:val="24"/>
        </w:rPr>
        <w:lastRenderedPageBreak/>
        <w:t xml:space="preserve">5.Zasada </w:t>
      </w:r>
      <w:r w:rsidRPr="0012517B">
        <w:rPr>
          <w:b/>
          <w:sz w:val="24"/>
          <w:szCs w:val="24"/>
        </w:rPr>
        <w:t>jawności, uczciwej konkurencji i wzajemnego poszanowania</w:t>
      </w:r>
      <w:r w:rsidRPr="0012517B">
        <w:rPr>
          <w:sz w:val="24"/>
          <w:szCs w:val="24"/>
        </w:rPr>
        <w:t xml:space="preserve"> rozumiana jest jako</w:t>
      </w:r>
      <w:r w:rsidRPr="0012517B">
        <w:rPr>
          <w:b/>
          <w:sz w:val="24"/>
          <w:szCs w:val="24"/>
        </w:rPr>
        <w:t xml:space="preserve"> </w:t>
      </w:r>
      <w:r w:rsidRPr="0012517B">
        <w:rPr>
          <w:sz w:val="24"/>
          <w:szCs w:val="24"/>
        </w:rPr>
        <w:t>udostępnienie przez strony współpracy informacj</w:t>
      </w:r>
      <w:r w:rsidR="0012517B">
        <w:rPr>
          <w:sz w:val="24"/>
          <w:szCs w:val="24"/>
        </w:rPr>
        <w:t xml:space="preserve">i o zamiarach, celach, kosztach </w:t>
      </w:r>
      <w:r w:rsidRPr="0012517B">
        <w:rPr>
          <w:sz w:val="24"/>
          <w:szCs w:val="24"/>
        </w:rPr>
        <w:t xml:space="preserve">i efektach współpracy, poprzez wypracowanie stosownych procedur.  </w:t>
      </w:r>
      <w:r w:rsidRPr="0012517B">
        <w:rPr>
          <w:rFonts w:eastAsia="Calibri"/>
          <w:sz w:val="24"/>
          <w:szCs w:val="24"/>
        </w:rPr>
        <w:t xml:space="preserve"> </w:t>
      </w:r>
    </w:p>
    <w:p w:rsidR="00741C77" w:rsidRPr="0012517B" w:rsidRDefault="00AB0D8D">
      <w:pPr>
        <w:spacing w:after="184" w:line="259" w:lineRule="auto"/>
        <w:ind w:left="0" w:firstLine="0"/>
        <w:jc w:val="left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</w:p>
    <w:p w:rsidR="00741C77" w:rsidRPr="0012517B" w:rsidRDefault="00AB0D8D">
      <w:pPr>
        <w:spacing w:after="169" w:line="262" w:lineRule="auto"/>
        <w:ind w:left="3987"/>
        <w:jc w:val="left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Rozdział IV </w:t>
      </w:r>
    </w:p>
    <w:p w:rsidR="00741C77" w:rsidRPr="0012517B" w:rsidRDefault="00AB0D8D">
      <w:pPr>
        <w:spacing w:after="169" w:line="262" w:lineRule="auto"/>
        <w:ind w:left="605"/>
        <w:jc w:val="left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Formy współpracy gminy z organizacjami pozarządowymi oraz innymi podmiotami </w:t>
      </w:r>
    </w:p>
    <w:p w:rsidR="00741C77" w:rsidRPr="0012517B" w:rsidRDefault="00AB0D8D">
      <w:pPr>
        <w:pStyle w:val="Nagwek2"/>
        <w:ind w:left="4366"/>
        <w:rPr>
          <w:sz w:val="24"/>
          <w:szCs w:val="24"/>
        </w:rPr>
      </w:pPr>
      <w:r w:rsidRPr="0012517B">
        <w:rPr>
          <w:sz w:val="24"/>
          <w:szCs w:val="24"/>
        </w:rPr>
        <w:t xml:space="preserve">§ 6 </w:t>
      </w:r>
    </w:p>
    <w:p w:rsidR="00741C77" w:rsidRPr="0012517B" w:rsidRDefault="00A6704A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>Współpraca z</w:t>
      </w:r>
      <w:r w:rsidR="00AB0D8D" w:rsidRPr="0012517B">
        <w:rPr>
          <w:sz w:val="24"/>
          <w:szCs w:val="24"/>
        </w:rPr>
        <w:t xml:space="preserve"> organizacjami pozarządowymi oraz innymi podmiotami ma charakter finansowy i pozafinansowy.   </w:t>
      </w:r>
    </w:p>
    <w:p w:rsidR="00741C77" w:rsidRPr="0012517B" w:rsidRDefault="00AB0D8D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Do współpracy o charakterze finansowym należy: </w:t>
      </w:r>
    </w:p>
    <w:p w:rsidR="00741C77" w:rsidRPr="0012517B" w:rsidRDefault="00AB0D8D">
      <w:pPr>
        <w:ind w:left="1440" w:hanging="360"/>
        <w:rPr>
          <w:sz w:val="24"/>
          <w:szCs w:val="24"/>
        </w:rPr>
      </w:pPr>
      <w:r w:rsidRPr="0012517B">
        <w:rPr>
          <w:sz w:val="24"/>
          <w:szCs w:val="24"/>
        </w:rPr>
        <w:t>a)</w:t>
      </w:r>
      <w:r w:rsidRPr="0012517B">
        <w:rPr>
          <w:rFonts w:eastAsia="Arial"/>
          <w:sz w:val="24"/>
          <w:szCs w:val="24"/>
        </w:rPr>
        <w:t xml:space="preserve"> </w:t>
      </w:r>
      <w:r w:rsidRPr="0012517B">
        <w:rPr>
          <w:sz w:val="24"/>
          <w:szCs w:val="24"/>
        </w:rPr>
        <w:t>zlecanie realizacji zadań publicznych, na zasadach określonych w</w:t>
      </w:r>
      <w:r w:rsidR="00A6704A" w:rsidRPr="0012517B">
        <w:rPr>
          <w:sz w:val="24"/>
          <w:szCs w:val="24"/>
        </w:rPr>
        <w:t xml:space="preserve"> ustawie </w:t>
      </w:r>
      <w:r w:rsidRPr="0012517B">
        <w:rPr>
          <w:sz w:val="24"/>
          <w:szCs w:val="24"/>
        </w:rPr>
        <w:t xml:space="preserve"> </w:t>
      </w:r>
      <w:r w:rsidR="0012517B">
        <w:rPr>
          <w:sz w:val="24"/>
          <w:szCs w:val="24"/>
        </w:rPr>
        <w:t xml:space="preserve">                    </w:t>
      </w:r>
      <w:r w:rsidRPr="0012517B">
        <w:rPr>
          <w:sz w:val="24"/>
          <w:szCs w:val="24"/>
        </w:rPr>
        <w:t xml:space="preserve"> o działalności pożytku publicznego i o wolontariacie, a w zakresie przez nią objętym na podstawie uchwały Rady Gminy Mirów. Zlecanie realizacji zadań publicznych może przybierać jedną z następujących form:  </w:t>
      </w:r>
    </w:p>
    <w:p w:rsidR="00741C77" w:rsidRPr="0012517B" w:rsidRDefault="00AB0D8D">
      <w:pPr>
        <w:numPr>
          <w:ilvl w:val="2"/>
          <w:numId w:val="8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powierzenie wykonywania zadań publicznych wraz z udzieleniem dotacji na finansowanie ich realizacji, </w:t>
      </w:r>
    </w:p>
    <w:p w:rsidR="00741C77" w:rsidRPr="0012517B" w:rsidRDefault="00AB0D8D" w:rsidP="0052482A">
      <w:pPr>
        <w:numPr>
          <w:ilvl w:val="2"/>
          <w:numId w:val="8"/>
        </w:numPr>
        <w:spacing w:after="9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wspieranie zadań publicznych, wraz z udzieleniem dotacji na dofinansowanie ich realizacji, </w:t>
      </w:r>
    </w:p>
    <w:p w:rsidR="00741C77" w:rsidRPr="0012517B" w:rsidRDefault="00AB0D8D" w:rsidP="0083225B">
      <w:pPr>
        <w:spacing w:after="63" w:line="366" w:lineRule="auto"/>
        <w:ind w:left="1800" w:firstLine="0"/>
        <w:rPr>
          <w:sz w:val="24"/>
          <w:szCs w:val="24"/>
        </w:rPr>
      </w:pPr>
      <w:r w:rsidRPr="0012517B">
        <w:rPr>
          <w:sz w:val="24"/>
          <w:szCs w:val="24"/>
        </w:rPr>
        <w:t xml:space="preserve">zakup usług dotyczących realizacji zadań publicznych na zasadach </w:t>
      </w:r>
      <w:r w:rsidR="0012517B">
        <w:rPr>
          <w:sz w:val="24"/>
          <w:szCs w:val="24"/>
        </w:rPr>
        <w:t xml:space="preserve">                   </w:t>
      </w:r>
      <w:r w:rsidR="0083225B">
        <w:rPr>
          <w:sz w:val="24"/>
          <w:szCs w:val="24"/>
        </w:rPr>
        <w:t>i</w:t>
      </w:r>
      <w:r w:rsidR="0012517B">
        <w:rPr>
          <w:sz w:val="24"/>
          <w:szCs w:val="24"/>
        </w:rPr>
        <w:t xml:space="preserve"> </w:t>
      </w:r>
      <w:r w:rsidRPr="0012517B">
        <w:rPr>
          <w:sz w:val="24"/>
          <w:szCs w:val="24"/>
        </w:rPr>
        <w:t xml:space="preserve">w trybie określonych w przepisach o zamówieniach </w:t>
      </w:r>
      <w:proofErr w:type="gramStart"/>
      <w:r w:rsidR="0038596C" w:rsidRPr="0012517B">
        <w:rPr>
          <w:sz w:val="24"/>
          <w:szCs w:val="24"/>
        </w:rPr>
        <w:t xml:space="preserve">publicznych,  </w:t>
      </w:r>
      <w:r w:rsidR="00A6704A" w:rsidRPr="0012517B">
        <w:rPr>
          <w:sz w:val="24"/>
          <w:szCs w:val="24"/>
        </w:rPr>
        <w:t xml:space="preserve"> </w:t>
      </w:r>
      <w:proofErr w:type="gramEnd"/>
      <w:r w:rsidR="00A6704A" w:rsidRPr="0012517B">
        <w:rPr>
          <w:sz w:val="24"/>
          <w:szCs w:val="24"/>
        </w:rPr>
        <w:t xml:space="preserve">                                                  </w:t>
      </w:r>
      <w:r w:rsidRPr="0012517B">
        <w:rPr>
          <w:rFonts w:eastAsia="Arial"/>
          <w:sz w:val="24"/>
          <w:szCs w:val="24"/>
        </w:rPr>
        <w:t xml:space="preserve"> </w:t>
      </w:r>
      <w:r w:rsidRPr="0012517B">
        <w:rPr>
          <w:sz w:val="24"/>
          <w:szCs w:val="24"/>
        </w:rPr>
        <w:t xml:space="preserve">wspólna realizacja zadań publicznych na zasadach partnerstwa.  </w:t>
      </w:r>
    </w:p>
    <w:p w:rsidR="00741C77" w:rsidRPr="0012517B" w:rsidRDefault="00AB0D8D">
      <w:pPr>
        <w:numPr>
          <w:ilvl w:val="0"/>
          <w:numId w:val="6"/>
        </w:numPr>
        <w:spacing w:after="123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Formy współpracy pozafinansowej: </w:t>
      </w:r>
    </w:p>
    <w:p w:rsidR="00741C77" w:rsidRPr="0012517B" w:rsidRDefault="00AB0D8D">
      <w:pPr>
        <w:ind w:left="1426"/>
        <w:rPr>
          <w:sz w:val="24"/>
          <w:szCs w:val="24"/>
        </w:rPr>
      </w:pPr>
      <w:r w:rsidRPr="0012517B">
        <w:rPr>
          <w:sz w:val="24"/>
          <w:szCs w:val="24"/>
        </w:rPr>
        <w:t xml:space="preserve">a) o charakterze informacyjnym; </w:t>
      </w:r>
    </w:p>
    <w:p w:rsidR="00741C77" w:rsidRPr="0012517B" w:rsidRDefault="00AB0D8D">
      <w:pPr>
        <w:numPr>
          <w:ilvl w:val="2"/>
          <w:numId w:val="7"/>
        </w:numPr>
        <w:spacing w:after="2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konsultowanie z podmiotami programu, odpowiednio do zakresu ich działania, projektów aktów normatywnych w dziedzinach dotyczących działalności </w:t>
      </w:r>
    </w:p>
    <w:p w:rsidR="00741C77" w:rsidRPr="0012517B" w:rsidRDefault="00AB0D8D">
      <w:pPr>
        <w:ind w:left="2146"/>
        <w:rPr>
          <w:sz w:val="24"/>
          <w:szCs w:val="24"/>
        </w:rPr>
      </w:pPr>
      <w:r w:rsidRPr="0012517B">
        <w:rPr>
          <w:sz w:val="24"/>
          <w:szCs w:val="24"/>
        </w:rPr>
        <w:t xml:space="preserve">statutowej tych organizacji,  </w:t>
      </w:r>
    </w:p>
    <w:p w:rsidR="00741C77" w:rsidRPr="0012517B" w:rsidRDefault="00AB0D8D">
      <w:pPr>
        <w:numPr>
          <w:ilvl w:val="2"/>
          <w:numId w:val="7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udzielanie informacji o istnieniu innych źródeł finansowania, zwłaszcza pochodzących z sektora prywatnego, funduszy celowych i prywatnych fundacji,  </w:t>
      </w:r>
    </w:p>
    <w:p w:rsidR="00741C77" w:rsidRPr="0012517B" w:rsidRDefault="00AB0D8D">
      <w:pPr>
        <w:numPr>
          <w:ilvl w:val="2"/>
          <w:numId w:val="7"/>
        </w:numPr>
        <w:spacing w:after="42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wzajemne informowanie się o planowanych kierunkach działalności  </w:t>
      </w:r>
      <w:r w:rsidR="00A6704A" w:rsidRPr="0012517B">
        <w:rPr>
          <w:sz w:val="24"/>
          <w:szCs w:val="24"/>
        </w:rPr>
        <w:t xml:space="preserve">                              </w:t>
      </w:r>
      <w:r w:rsidRPr="0012517B">
        <w:rPr>
          <w:sz w:val="24"/>
          <w:szCs w:val="24"/>
        </w:rPr>
        <w:t xml:space="preserve">i współdziałania w celu zharmonizowania tych kierunków. </w:t>
      </w:r>
    </w:p>
    <w:p w:rsidR="00741C77" w:rsidRPr="0012517B" w:rsidRDefault="00AB0D8D">
      <w:pPr>
        <w:numPr>
          <w:ilvl w:val="2"/>
          <w:numId w:val="7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prowadzenie i aktualizacja wykazu organizacji pozarządowych i innych podmiotów na stronach internetowych Urzędu, </w:t>
      </w:r>
    </w:p>
    <w:p w:rsidR="00741C77" w:rsidRPr="0012517B" w:rsidRDefault="00A6704A">
      <w:pPr>
        <w:numPr>
          <w:ilvl w:val="2"/>
          <w:numId w:val="7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lastRenderedPageBreak/>
        <w:t>prowadzenie na</w:t>
      </w:r>
      <w:r w:rsidR="00AB0D8D" w:rsidRPr="0012517B">
        <w:rPr>
          <w:sz w:val="24"/>
          <w:szCs w:val="24"/>
        </w:rPr>
        <w:t xml:space="preserve"> stronie internetowej zakładki: „Ogłoszenia dla organizacji pozarządowych”, do której każda organizacja będzie mogła zgłaszać swoje ogłoszenia lub inne ważne informacje. W zakładce tej zamieszczane będą również </w:t>
      </w:r>
      <w:r w:rsidRPr="0012517B">
        <w:rPr>
          <w:sz w:val="24"/>
          <w:szCs w:val="24"/>
        </w:rPr>
        <w:t>ogłoszenia szczególnie</w:t>
      </w:r>
      <w:r w:rsidR="00AB0D8D" w:rsidRPr="0012517B">
        <w:rPr>
          <w:sz w:val="24"/>
          <w:szCs w:val="24"/>
        </w:rPr>
        <w:t xml:space="preserve"> kierowane do</w:t>
      </w:r>
      <w:r w:rsidRPr="0012517B">
        <w:rPr>
          <w:sz w:val="24"/>
          <w:szCs w:val="24"/>
        </w:rPr>
        <w:t xml:space="preserve"> organizacji </w:t>
      </w:r>
      <w:r w:rsidR="0038596C" w:rsidRPr="0012517B">
        <w:rPr>
          <w:sz w:val="24"/>
          <w:szCs w:val="24"/>
        </w:rPr>
        <w:t>pozarzą</w:t>
      </w:r>
      <w:r w:rsidR="0038596C">
        <w:rPr>
          <w:sz w:val="24"/>
          <w:szCs w:val="24"/>
        </w:rPr>
        <w:t xml:space="preserve">dowych, </w:t>
      </w:r>
      <w:r w:rsidR="0038596C" w:rsidRPr="0012517B">
        <w:rPr>
          <w:sz w:val="24"/>
          <w:szCs w:val="24"/>
        </w:rPr>
        <w:t>o</w:t>
      </w:r>
      <w:r w:rsidR="00AB0D8D" w:rsidRPr="0012517B">
        <w:rPr>
          <w:sz w:val="24"/>
          <w:szCs w:val="24"/>
        </w:rPr>
        <w:t xml:space="preserve"> charakterze promocyjnym; </w:t>
      </w:r>
    </w:p>
    <w:p w:rsidR="00741C77" w:rsidRPr="0012517B" w:rsidRDefault="00A6704A">
      <w:pPr>
        <w:numPr>
          <w:ilvl w:val="2"/>
          <w:numId w:val="7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>promocja działalności</w:t>
      </w:r>
      <w:r w:rsidR="00AB0D8D" w:rsidRPr="0012517B">
        <w:rPr>
          <w:sz w:val="24"/>
          <w:szCs w:val="24"/>
        </w:rPr>
        <w:t xml:space="preserve"> i osiągnięć podmiotów programu poprzez publikację informacji na stronie internetowej urzędu, </w:t>
      </w:r>
    </w:p>
    <w:p w:rsidR="00741C77" w:rsidRPr="0012517B" w:rsidRDefault="00AB0D8D">
      <w:pPr>
        <w:numPr>
          <w:ilvl w:val="2"/>
          <w:numId w:val="7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umożliwienie organizacjom pozarządowym działań </w:t>
      </w:r>
      <w:r w:rsidR="00A6704A" w:rsidRPr="0012517B">
        <w:rPr>
          <w:sz w:val="24"/>
          <w:szCs w:val="24"/>
        </w:rPr>
        <w:t>promocyjnych, podczas</w:t>
      </w:r>
      <w:r w:rsidRPr="0012517B">
        <w:rPr>
          <w:sz w:val="24"/>
          <w:szCs w:val="24"/>
        </w:rPr>
        <w:t xml:space="preserve"> imprez organizowanych przez Gminę Mirów,  </w:t>
      </w:r>
    </w:p>
    <w:p w:rsidR="00741C77" w:rsidRPr="0012517B" w:rsidRDefault="00AB0D8D">
      <w:pPr>
        <w:numPr>
          <w:ilvl w:val="2"/>
          <w:numId w:val="7"/>
        </w:numPr>
        <w:spacing w:after="116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udzielanie rekomendacji organizacjom współpracującym z Gminą, które ubiegają się o dofinansowanie z innych źródeł; </w:t>
      </w:r>
    </w:p>
    <w:p w:rsidR="00741C77" w:rsidRPr="0012517B" w:rsidRDefault="00AB0D8D">
      <w:pPr>
        <w:tabs>
          <w:tab w:val="center" w:pos="2175"/>
        </w:tabs>
        <w:spacing w:after="202"/>
        <w:ind w:left="0" w:firstLine="0"/>
        <w:jc w:val="left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  <w:r w:rsidRPr="0012517B">
        <w:rPr>
          <w:sz w:val="24"/>
          <w:szCs w:val="24"/>
        </w:rPr>
        <w:tab/>
        <w:t xml:space="preserve">c) o charakterze organizacyjnym; </w:t>
      </w:r>
    </w:p>
    <w:p w:rsidR="00741C77" w:rsidRPr="0012517B" w:rsidRDefault="00AB0D8D">
      <w:pPr>
        <w:numPr>
          <w:ilvl w:val="0"/>
          <w:numId w:val="9"/>
        </w:numPr>
        <w:spacing w:after="24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>wynajmowanie na preferencyjnych warunkach lub użyczenie lokali komunalnych na realizację zadań publicznych (spotkania, imprezy, konferencje),</w:t>
      </w:r>
      <w:r w:rsidRPr="0012517B">
        <w:rPr>
          <w:color w:val="FF0000"/>
          <w:sz w:val="24"/>
          <w:szCs w:val="24"/>
        </w:rPr>
        <w:t xml:space="preserve"> </w:t>
      </w:r>
      <w:r w:rsidRPr="0012517B">
        <w:rPr>
          <w:sz w:val="24"/>
          <w:szCs w:val="24"/>
        </w:rPr>
        <w:t xml:space="preserve">w szczególności pomieszczeń i obiektów umożliwiających organizację zajęć, zawodów oraz imprez sportowych i rekreacyjnych, których celem jest upowszechnianie kultury fizycznej i sportu wśród dzieci i młodzieży, a także - o ile pozwalają na to warunki lokalowe - pomieszczeń na siedzibę dla organizacji pozarządowych z uwzględnieniem regulaminu zasad korzystania z ww. obiektów i lokali. Warunkiem uzyskania zgody na korzystanie, jest przedstawienie dokumentów potwierdzających prowadzenie działalności pożytku publicznego; </w:t>
      </w:r>
    </w:p>
    <w:p w:rsidR="00741C77" w:rsidRPr="0012517B" w:rsidRDefault="00AB0D8D">
      <w:pPr>
        <w:numPr>
          <w:ilvl w:val="0"/>
          <w:numId w:val="9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organizowanie spotkań w związku ze zmianą przepisów prawnych, w celu podnoszenia standardów usług publicznych świadczonych przez podmioty programu;  </w:t>
      </w:r>
    </w:p>
    <w:p w:rsidR="00741C77" w:rsidRPr="0012517B" w:rsidRDefault="00AB0D8D">
      <w:pPr>
        <w:numPr>
          <w:ilvl w:val="0"/>
          <w:numId w:val="9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>udział przedstawicieli organu wykonawczego Gminy w spo</w:t>
      </w:r>
      <w:r w:rsidR="00A6704A" w:rsidRPr="0012517B">
        <w:rPr>
          <w:sz w:val="24"/>
          <w:szCs w:val="24"/>
        </w:rPr>
        <w:t xml:space="preserve">tkaniach </w:t>
      </w:r>
      <w:r w:rsidR="00953F39" w:rsidRPr="0012517B">
        <w:rPr>
          <w:sz w:val="24"/>
          <w:szCs w:val="24"/>
        </w:rPr>
        <w:t xml:space="preserve">                                       </w:t>
      </w:r>
      <w:r w:rsidRPr="0012517B">
        <w:rPr>
          <w:sz w:val="24"/>
          <w:szCs w:val="24"/>
        </w:rPr>
        <w:t xml:space="preserve">z organizacjami pozarządowymi i innymi podmiotami, dotyczących wzajemnej współpracy i bieżących problemów. </w:t>
      </w:r>
    </w:p>
    <w:p w:rsidR="00741C77" w:rsidRPr="0012517B" w:rsidRDefault="00AB0D8D">
      <w:pPr>
        <w:numPr>
          <w:ilvl w:val="0"/>
          <w:numId w:val="9"/>
        </w:numPr>
        <w:spacing w:after="4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obejmowanie honorowym patronatem Wójta Gminy Mirów inicjatyw realizowanych przez podmioty Programu. </w:t>
      </w:r>
    </w:p>
    <w:p w:rsidR="00741C77" w:rsidRPr="0012517B" w:rsidRDefault="00AB0D8D">
      <w:pPr>
        <w:spacing w:after="60" w:line="259" w:lineRule="auto"/>
        <w:ind w:left="0" w:firstLine="0"/>
        <w:jc w:val="left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</w:p>
    <w:p w:rsidR="00741C77" w:rsidRPr="0012517B" w:rsidRDefault="00AB0D8D">
      <w:pPr>
        <w:numPr>
          <w:ilvl w:val="0"/>
          <w:numId w:val="9"/>
        </w:numPr>
        <w:spacing w:after="137" w:line="299" w:lineRule="auto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realizacja wspólnych projektów i inicjatyw na rzecz społeczności lokalnej, szczególnie z zakresu kultury, turystyki, sportu, rekreacji, podtrzymywania                          i upowszechniania tradycji </w:t>
      </w:r>
      <w:r w:rsidR="00A6704A" w:rsidRPr="0012517B">
        <w:rPr>
          <w:sz w:val="24"/>
          <w:szCs w:val="24"/>
        </w:rPr>
        <w:t>narodowej oraz</w:t>
      </w:r>
      <w:r w:rsidR="00953F39" w:rsidRPr="0012517B">
        <w:rPr>
          <w:sz w:val="24"/>
          <w:szCs w:val="24"/>
        </w:rPr>
        <w:t xml:space="preserve"> pomocy społecznej; pomoc</w:t>
      </w:r>
      <w:r w:rsidRPr="0012517B">
        <w:rPr>
          <w:sz w:val="24"/>
          <w:szCs w:val="24"/>
        </w:rPr>
        <w:t xml:space="preserve"> techniczna; </w:t>
      </w:r>
    </w:p>
    <w:p w:rsidR="00741C77" w:rsidRPr="0012517B" w:rsidRDefault="00AB0D8D">
      <w:pPr>
        <w:numPr>
          <w:ilvl w:val="0"/>
          <w:numId w:val="9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pomoc w miarę możliwości w organizacji środków </w:t>
      </w:r>
      <w:r w:rsidR="00953F39" w:rsidRPr="0012517B">
        <w:rPr>
          <w:sz w:val="24"/>
          <w:szCs w:val="24"/>
        </w:rPr>
        <w:t>transportu do</w:t>
      </w:r>
      <w:r w:rsidR="0083225B">
        <w:rPr>
          <w:sz w:val="24"/>
          <w:szCs w:val="24"/>
        </w:rPr>
        <w:t xml:space="preserve"> przewozu osób </w:t>
      </w:r>
      <w:r w:rsidRPr="0012517B">
        <w:rPr>
          <w:sz w:val="24"/>
          <w:szCs w:val="24"/>
        </w:rPr>
        <w:t xml:space="preserve">i materiałów, związanych z wykonywaniem zadań publicznych </w:t>
      </w:r>
      <w:r w:rsidR="0083225B">
        <w:rPr>
          <w:sz w:val="24"/>
          <w:szCs w:val="24"/>
        </w:rPr>
        <w:t xml:space="preserve">                      </w:t>
      </w:r>
      <w:proofErr w:type="gramStart"/>
      <w:r w:rsidRPr="0012517B">
        <w:rPr>
          <w:sz w:val="24"/>
          <w:szCs w:val="24"/>
        </w:rPr>
        <w:t>w</w:t>
      </w:r>
      <w:r w:rsidR="0083225B">
        <w:rPr>
          <w:sz w:val="24"/>
          <w:szCs w:val="24"/>
        </w:rPr>
        <w:t xml:space="preserve"> </w:t>
      </w:r>
      <w:r w:rsidRPr="0012517B">
        <w:rPr>
          <w:sz w:val="24"/>
          <w:szCs w:val="24"/>
        </w:rPr>
        <w:t xml:space="preserve"> ramach</w:t>
      </w:r>
      <w:proofErr w:type="gramEnd"/>
      <w:r w:rsidRPr="0012517B">
        <w:rPr>
          <w:sz w:val="24"/>
          <w:szCs w:val="24"/>
        </w:rPr>
        <w:t xml:space="preserve"> działalności statutowej,  </w:t>
      </w:r>
    </w:p>
    <w:p w:rsidR="00741C77" w:rsidRPr="0012517B" w:rsidRDefault="00AB0D8D">
      <w:pPr>
        <w:numPr>
          <w:ilvl w:val="0"/>
          <w:numId w:val="9"/>
        </w:numPr>
        <w:spacing w:after="143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lastRenderedPageBreak/>
        <w:t xml:space="preserve">udostępnienie, w miarę możliwości, pomieszczeń lub użyczenie sprzętu teleinformatycznego służących do realizacji zadań statutowych, </w:t>
      </w:r>
    </w:p>
    <w:p w:rsidR="00741C77" w:rsidRPr="0012517B" w:rsidRDefault="00AB0D8D">
      <w:pPr>
        <w:numPr>
          <w:ilvl w:val="0"/>
          <w:numId w:val="9"/>
        </w:numPr>
        <w:spacing w:after="121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przekazywanie podmiotom programu zamortyzowanych środków trwałych, sprzętu i wyposażenia.  </w:t>
      </w:r>
    </w:p>
    <w:p w:rsidR="00741C77" w:rsidRPr="0012517B" w:rsidRDefault="00AB0D8D">
      <w:pPr>
        <w:spacing w:after="181" w:line="259" w:lineRule="auto"/>
        <w:ind w:left="4537" w:firstLine="0"/>
        <w:jc w:val="left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 </w:t>
      </w:r>
    </w:p>
    <w:p w:rsidR="00741C77" w:rsidRPr="0012517B" w:rsidRDefault="00AB0D8D">
      <w:pPr>
        <w:spacing w:after="195" w:line="262" w:lineRule="auto"/>
        <w:ind w:left="4031"/>
        <w:jc w:val="left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Rozdział V </w:t>
      </w:r>
    </w:p>
    <w:p w:rsidR="00741C77" w:rsidRPr="0012517B" w:rsidRDefault="00AB0D8D">
      <w:pPr>
        <w:pStyle w:val="Nagwek2"/>
        <w:ind w:left="468"/>
        <w:rPr>
          <w:sz w:val="24"/>
          <w:szCs w:val="24"/>
        </w:rPr>
      </w:pPr>
      <w:r w:rsidRPr="0012517B">
        <w:rPr>
          <w:sz w:val="24"/>
          <w:szCs w:val="24"/>
        </w:rPr>
        <w:t>Podmioty współpracy gminy z organizacjami pozarządowymi oraz innymi podmiotami</w:t>
      </w:r>
      <w:r w:rsidRPr="0012517B">
        <w:rPr>
          <w:b w:val="0"/>
          <w:sz w:val="24"/>
          <w:szCs w:val="24"/>
        </w:rPr>
        <w:t xml:space="preserve"> </w:t>
      </w:r>
    </w:p>
    <w:p w:rsidR="00953F39" w:rsidRPr="0012517B" w:rsidRDefault="00953F39">
      <w:pPr>
        <w:spacing w:after="8" w:line="421" w:lineRule="auto"/>
        <w:ind w:left="1080" w:right="3953" w:firstLine="3317"/>
        <w:rPr>
          <w:b/>
          <w:sz w:val="24"/>
          <w:szCs w:val="24"/>
        </w:rPr>
      </w:pPr>
      <w:r w:rsidRPr="0012517B">
        <w:rPr>
          <w:b/>
          <w:sz w:val="24"/>
          <w:szCs w:val="24"/>
        </w:rPr>
        <w:t>§ 7</w:t>
      </w:r>
    </w:p>
    <w:p w:rsidR="00741C77" w:rsidRPr="0012517B" w:rsidRDefault="00AB0D8D" w:rsidP="00953F39">
      <w:pPr>
        <w:spacing w:after="8" w:line="421" w:lineRule="auto"/>
        <w:ind w:left="1080" w:right="3953" w:firstLine="0"/>
        <w:rPr>
          <w:sz w:val="24"/>
          <w:szCs w:val="24"/>
        </w:rPr>
      </w:pPr>
      <w:r w:rsidRPr="0012517B">
        <w:rPr>
          <w:sz w:val="24"/>
          <w:szCs w:val="24"/>
        </w:rPr>
        <w:t xml:space="preserve">Podmiotami realizującymi współpracę są: </w:t>
      </w:r>
    </w:p>
    <w:p w:rsidR="00741C77" w:rsidRPr="0012517B" w:rsidRDefault="00AB0D8D">
      <w:pPr>
        <w:numPr>
          <w:ilvl w:val="0"/>
          <w:numId w:val="10"/>
        </w:numPr>
        <w:spacing w:after="45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Rada Gminy Mirów i jej komisje – wyznaczają kierunki polityki społecznej gminy oraz określają wysokość środków przeznaczonych na dofinansowanie </w:t>
      </w:r>
    </w:p>
    <w:p w:rsidR="00741C77" w:rsidRPr="0012517B" w:rsidRDefault="00AB0D8D">
      <w:pPr>
        <w:ind w:left="1786"/>
        <w:rPr>
          <w:sz w:val="24"/>
          <w:szCs w:val="24"/>
        </w:rPr>
      </w:pPr>
      <w:r w:rsidRPr="0012517B">
        <w:rPr>
          <w:sz w:val="24"/>
          <w:szCs w:val="24"/>
        </w:rPr>
        <w:t xml:space="preserve">przedsięwzięć realizowanych przez organizacje </w:t>
      </w:r>
    </w:p>
    <w:p w:rsidR="00741C77" w:rsidRPr="0012517B" w:rsidRDefault="00AB0D8D">
      <w:pPr>
        <w:numPr>
          <w:ilvl w:val="0"/>
          <w:numId w:val="10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Wójt Gminy Mirów – podejmuje decyzję o priorytetach współpracy  </w:t>
      </w:r>
      <w:r w:rsidR="00953F39" w:rsidRPr="0012517B">
        <w:rPr>
          <w:sz w:val="24"/>
          <w:szCs w:val="24"/>
        </w:rPr>
        <w:t xml:space="preserve">  </w:t>
      </w:r>
      <w:r w:rsidR="0083225B">
        <w:rPr>
          <w:sz w:val="24"/>
          <w:szCs w:val="24"/>
        </w:rPr>
        <w:t xml:space="preserve">                     </w:t>
      </w:r>
      <w:r w:rsidRPr="0012517B">
        <w:rPr>
          <w:sz w:val="24"/>
          <w:szCs w:val="24"/>
        </w:rPr>
        <w:t xml:space="preserve">z podmiotami programu, ogłasza otwarte konkursy na realizacje zadań skierowanych do podmiotów programu, dysponuje środkami w ramach budżetu, decyduje o wyborze ofert i innych formach pomocy poszczególnym podmiotom programu </w:t>
      </w:r>
    </w:p>
    <w:p w:rsidR="00741C77" w:rsidRPr="0012517B" w:rsidRDefault="00AB0D8D">
      <w:pPr>
        <w:numPr>
          <w:ilvl w:val="0"/>
          <w:numId w:val="10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Właściwe komórki organizacyjne Urzędu Gminy w Mirów i inne jednostki organizacyjne Gminy, które podejmują na bieżąco </w:t>
      </w:r>
      <w:r w:rsidR="00953F39" w:rsidRPr="0012517B">
        <w:rPr>
          <w:sz w:val="24"/>
          <w:szCs w:val="24"/>
        </w:rPr>
        <w:t xml:space="preserve">współpracę </w:t>
      </w:r>
      <w:r w:rsidR="0083225B">
        <w:rPr>
          <w:sz w:val="24"/>
          <w:szCs w:val="24"/>
        </w:rPr>
        <w:t xml:space="preserve">                                   </w:t>
      </w:r>
      <w:r w:rsidR="00953F39" w:rsidRPr="0012517B">
        <w:rPr>
          <w:sz w:val="24"/>
          <w:szCs w:val="24"/>
        </w:rPr>
        <w:t>z</w:t>
      </w:r>
      <w:r w:rsidRPr="0012517B">
        <w:rPr>
          <w:sz w:val="24"/>
          <w:szCs w:val="24"/>
        </w:rPr>
        <w:t xml:space="preserve"> </w:t>
      </w:r>
      <w:r w:rsidR="0083225B" w:rsidRPr="0012517B">
        <w:rPr>
          <w:sz w:val="24"/>
          <w:szCs w:val="24"/>
        </w:rPr>
        <w:t>organizacjami w</w:t>
      </w:r>
      <w:r w:rsidRPr="0012517B">
        <w:rPr>
          <w:sz w:val="24"/>
          <w:szCs w:val="24"/>
        </w:rPr>
        <w:t xml:space="preserve"> zakresie działania określonego ich regulaminem lub statutem. </w:t>
      </w:r>
    </w:p>
    <w:p w:rsidR="00741C77" w:rsidRPr="0012517B" w:rsidRDefault="00AB0D8D">
      <w:pPr>
        <w:numPr>
          <w:ilvl w:val="0"/>
          <w:numId w:val="10"/>
        </w:numPr>
        <w:spacing w:after="126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>Organizacje pozarządowe prowadzące działalność pożytku publicznego oraz podmioty wymienione w art. 3 ust 3 ustawy o działalności po</w:t>
      </w:r>
      <w:r w:rsidR="0083225B">
        <w:rPr>
          <w:sz w:val="24"/>
          <w:szCs w:val="24"/>
        </w:rPr>
        <w:t xml:space="preserve">żytku publicznego </w:t>
      </w:r>
      <w:r w:rsidR="0083225B" w:rsidRPr="0012517B">
        <w:rPr>
          <w:sz w:val="24"/>
          <w:szCs w:val="24"/>
        </w:rPr>
        <w:t>i</w:t>
      </w:r>
      <w:r w:rsidRPr="0012517B">
        <w:rPr>
          <w:sz w:val="24"/>
          <w:szCs w:val="24"/>
        </w:rPr>
        <w:t xml:space="preserve"> o wolontariacie, mające siedzibę na terenie Gminy Mirów. </w:t>
      </w:r>
    </w:p>
    <w:p w:rsidR="0083225B" w:rsidRPr="0083225B" w:rsidRDefault="0083225B" w:rsidP="0083225B">
      <w:pPr>
        <w:spacing w:after="180" w:line="259" w:lineRule="auto"/>
        <w:ind w:left="0" w:firstLine="0"/>
        <w:jc w:val="left"/>
        <w:rPr>
          <w:b/>
          <w:sz w:val="24"/>
          <w:szCs w:val="24"/>
        </w:rPr>
      </w:pPr>
    </w:p>
    <w:p w:rsidR="00741C77" w:rsidRPr="0012517B" w:rsidRDefault="00AB0D8D">
      <w:pPr>
        <w:spacing w:after="169" w:line="262" w:lineRule="auto"/>
        <w:ind w:left="3987"/>
        <w:jc w:val="left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Rozdział VI </w:t>
      </w:r>
    </w:p>
    <w:p w:rsidR="00741C77" w:rsidRPr="0012517B" w:rsidRDefault="00AB0D8D">
      <w:pPr>
        <w:spacing w:after="169" w:line="262" w:lineRule="auto"/>
        <w:ind w:left="3968" w:hanging="3490"/>
        <w:jc w:val="left"/>
        <w:rPr>
          <w:sz w:val="24"/>
          <w:szCs w:val="24"/>
        </w:rPr>
      </w:pPr>
      <w:r w:rsidRPr="0012517B">
        <w:rPr>
          <w:b/>
          <w:sz w:val="24"/>
          <w:szCs w:val="24"/>
        </w:rPr>
        <w:t>Zakres przedmiotowy współpracy gminy z organizacjami pozarządowymi oraz innymi podmiotami</w:t>
      </w:r>
      <w:r w:rsidRPr="0012517B">
        <w:rPr>
          <w:sz w:val="24"/>
          <w:szCs w:val="24"/>
        </w:rPr>
        <w:t xml:space="preserve"> </w:t>
      </w:r>
    </w:p>
    <w:p w:rsidR="00741C77" w:rsidRPr="0012517B" w:rsidRDefault="00AB0D8D">
      <w:pPr>
        <w:pStyle w:val="Nagwek2"/>
        <w:ind w:left="4366"/>
        <w:rPr>
          <w:sz w:val="24"/>
          <w:szCs w:val="24"/>
        </w:rPr>
      </w:pPr>
      <w:r w:rsidRPr="0012517B">
        <w:rPr>
          <w:sz w:val="24"/>
          <w:szCs w:val="24"/>
        </w:rPr>
        <w:t xml:space="preserve">§ 8 </w:t>
      </w:r>
    </w:p>
    <w:p w:rsidR="00741C77" w:rsidRPr="0012517B" w:rsidRDefault="00AB0D8D">
      <w:pPr>
        <w:numPr>
          <w:ilvl w:val="0"/>
          <w:numId w:val="11"/>
        </w:numPr>
        <w:spacing w:after="221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Przedmiotowy zakres współpracy gminy z organizacjami pozarządowymi oraz innymi podmiotami określa art. </w:t>
      </w:r>
      <w:r w:rsidR="00953F39" w:rsidRPr="0012517B">
        <w:rPr>
          <w:sz w:val="24"/>
          <w:szCs w:val="24"/>
        </w:rPr>
        <w:t>7 ust.</w:t>
      </w:r>
      <w:r w:rsidRPr="0012517B">
        <w:rPr>
          <w:sz w:val="24"/>
          <w:szCs w:val="24"/>
        </w:rPr>
        <w:t xml:space="preserve"> 1 ustawy z dnia 8 marca 1990 r. o samorządzie gminnym </w:t>
      </w:r>
      <w:r w:rsidR="00953F39" w:rsidRPr="0012517B">
        <w:rPr>
          <w:sz w:val="24"/>
          <w:szCs w:val="24"/>
        </w:rPr>
        <w:t>oraz art.</w:t>
      </w:r>
      <w:r w:rsidRPr="0012517B">
        <w:rPr>
          <w:sz w:val="24"/>
          <w:szCs w:val="24"/>
        </w:rPr>
        <w:t xml:space="preserve"> 4 ustawy.  </w:t>
      </w:r>
    </w:p>
    <w:p w:rsidR="00741C77" w:rsidRPr="0012517B" w:rsidRDefault="00AB0D8D">
      <w:pPr>
        <w:numPr>
          <w:ilvl w:val="0"/>
          <w:numId w:val="11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Gmina współpracuje z organizacjami pozarządowymi oraz innymi </w:t>
      </w:r>
      <w:r w:rsidR="00953F39" w:rsidRPr="0012517B">
        <w:rPr>
          <w:sz w:val="24"/>
          <w:szCs w:val="24"/>
        </w:rPr>
        <w:t>podmiotami prowadzącymi</w:t>
      </w:r>
      <w:r w:rsidRPr="0012517B">
        <w:rPr>
          <w:sz w:val="24"/>
          <w:szCs w:val="24"/>
        </w:rPr>
        <w:t xml:space="preserve"> działalność statutową w dziedzinach obejmujących przedmiotowy zakres współpracy.  </w:t>
      </w:r>
    </w:p>
    <w:p w:rsidR="00741C77" w:rsidRPr="0012517B" w:rsidRDefault="00953F39">
      <w:pPr>
        <w:numPr>
          <w:ilvl w:val="0"/>
          <w:numId w:val="11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lastRenderedPageBreak/>
        <w:t xml:space="preserve">W roku 2017 </w:t>
      </w:r>
      <w:r w:rsidR="00AB0D8D" w:rsidRPr="0012517B">
        <w:rPr>
          <w:sz w:val="24"/>
          <w:szCs w:val="24"/>
        </w:rPr>
        <w:t xml:space="preserve">określa się zadania o charakterze gminnym, międzygminnym, lokalnym, regionalnym, powiatowym, wojewódzkim z zakresu:  </w:t>
      </w:r>
    </w:p>
    <w:p w:rsidR="00741C77" w:rsidRPr="0012517B" w:rsidRDefault="00AB0D8D">
      <w:pPr>
        <w:numPr>
          <w:ilvl w:val="1"/>
          <w:numId w:val="11"/>
        </w:numPr>
        <w:spacing w:after="63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>wspierania i up</w:t>
      </w:r>
      <w:r w:rsidR="00953F39" w:rsidRPr="0012517B">
        <w:rPr>
          <w:sz w:val="24"/>
          <w:szCs w:val="24"/>
        </w:rPr>
        <w:t>owszechniania kultury fizycznej.</w:t>
      </w:r>
    </w:p>
    <w:p w:rsidR="00741C77" w:rsidRPr="0012517B" w:rsidRDefault="00741C77" w:rsidP="0052482A">
      <w:pPr>
        <w:spacing w:after="4" w:line="259" w:lineRule="auto"/>
        <w:ind w:left="0" w:firstLine="0"/>
        <w:jc w:val="left"/>
        <w:rPr>
          <w:sz w:val="24"/>
          <w:szCs w:val="24"/>
        </w:rPr>
      </w:pPr>
    </w:p>
    <w:p w:rsidR="00741C77" w:rsidRPr="0012517B" w:rsidRDefault="00AB0D8D">
      <w:pPr>
        <w:pStyle w:val="Nagwek2"/>
        <w:ind w:left="4366"/>
        <w:rPr>
          <w:sz w:val="24"/>
          <w:szCs w:val="24"/>
        </w:rPr>
      </w:pPr>
      <w:r w:rsidRPr="0012517B">
        <w:rPr>
          <w:sz w:val="24"/>
          <w:szCs w:val="24"/>
        </w:rPr>
        <w:t xml:space="preserve">§ 9   </w:t>
      </w:r>
    </w:p>
    <w:p w:rsidR="00741C77" w:rsidRPr="0012517B" w:rsidRDefault="00AB0D8D">
      <w:pPr>
        <w:numPr>
          <w:ilvl w:val="0"/>
          <w:numId w:val="12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Zlecanie realizacji zadań publicznych organizacjom pozarządowym lub innym podmiotom odbywać się będzie na zasadach określonych w ustawie w trybie otwartego konkursu ofert, chyba że przepisy odrębne przewidują inny tryb zlecania zadania lub można je wykonać efektywniej w inny sposób.  </w:t>
      </w:r>
    </w:p>
    <w:p w:rsidR="00741C77" w:rsidRPr="0012517B" w:rsidRDefault="00AB0D8D">
      <w:pPr>
        <w:numPr>
          <w:ilvl w:val="0"/>
          <w:numId w:val="12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Organizacje pozarządowe lub inne podmioty mogą z własnej inicjatywy złożyć gminie ofertę realizacji zadań publicznych. </w:t>
      </w:r>
    </w:p>
    <w:p w:rsidR="00741C77" w:rsidRPr="0012517B" w:rsidRDefault="00AB0D8D">
      <w:pPr>
        <w:numPr>
          <w:ilvl w:val="0"/>
          <w:numId w:val="12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Gmina rozpatruje w trybie art. 12 ustawy celowość zgłoszonych zadań </w:t>
      </w:r>
      <w:proofErr w:type="gramStart"/>
      <w:r w:rsidR="0038596C" w:rsidRPr="0012517B">
        <w:rPr>
          <w:sz w:val="24"/>
          <w:szCs w:val="24"/>
        </w:rPr>
        <w:t xml:space="preserve">publicznych, </w:t>
      </w:r>
      <w:r w:rsidR="0038596C">
        <w:rPr>
          <w:sz w:val="24"/>
          <w:szCs w:val="24"/>
        </w:rPr>
        <w:t xml:space="preserve"> </w:t>
      </w:r>
      <w:r w:rsidR="0083225B">
        <w:rPr>
          <w:sz w:val="24"/>
          <w:szCs w:val="24"/>
        </w:rPr>
        <w:t xml:space="preserve"> </w:t>
      </w:r>
      <w:proofErr w:type="gramEnd"/>
      <w:r w:rsidR="0083225B">
        <w:rPr>
          <w:sz w:val="24"/>
          <w:szCs w:val="24"/>
        </w:rPr>
        <w:t xml:space="preserve">            </w:t>
      </w:r>
      <w:r w:rsidRPr="0012517B">
        <w:rPr>
          <w:sz w:val="24"/>
          <w:szCs w:val="24"/>
        </w:rPr>
        <w:t xml:space="preserve">o których mowa w ust.2 biorąc pod uwagę stopień, w jakim wniosek odpowiada priorytetowym zadaniom publicznym, zapewnienie wysokiej, jakości wykonania danego zadania, dostępność środków finansowych na jego realizację oraz korzyści wynikające z realizacji tego zadania przez podmioty Programu.  </w:t>
      </w:r>
    </w:p>
    <w:p w:rsidR="00741C77" w:rsidRPr="0012517B" w:rsidRDefault="00953F39">
      <w:pPr>
        <w:numPr>
          <w:ilvl w:val="0"/>
          <w:numId w:val="12"/>
        </w:numPr>
        <w:spacing w:after="137" w:line="299" w:lineRule="auto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Jeżeli </w:t>
      </w:r>
      <w:r w:rsidRPr="0012517B">
        <w:rPr>
          <w:sz w:val="24"/>
          <w:szCs w:val="24"/>
        </w:rPr>
        <w:tab/>
        <w:t xml:space="preserve">dane </w:t>
      </w:r>
      <w:r w:rsidRPr="0012517B">
        <w:rPr>
          <w:sz w:val="24"/>
          <w:szCs w:val="24"/>
        </w:rPr>
        <w:tab/>
        <w:t xml:space="preserve">zadanie </w:t>
      </w:r>
      <w:r w:rsidR="0083225B">
        <w:rPr>
          <w:sz w:val="24"/>
          <w:szCs w:val="24"/>
        </w:rPr>
        <w:t xml:space="preserve">można </w:t>
      </w:r>
      <w:r w:rsidR="00AB0D8D" w:rsidRPr="0012517B">
        <w:rPr>
          <w:sz w:val="24"/>
          <w:szCs w:val="24"/>
        </w:rPr>
        <w:t xml:space="preserve">realizować </w:t>
      </w:r>
      <w:r w:rsidR="00AB0D8D" w:rsidRPr="0012517B">
        <w:rPr>
          <w:sz w:val="24"/>
          <w:szCs w:val="24"/>
        </w:rPr>
        <w:tab/>
        <w:t xml:space="preserve">efektywniej, </w:t>
      </w:r>
      <w:r w:rsidR="00AB0D8D" w:rsidRPr="0012517B">
        <w:rPr>
          <w:sz w:val="24"/>
          <w:szCs w:val="24"/>
        </w:rPr>
        <w:tab/>
        <w:t xml:space="preserve">powierzenie </w:t>
      </w:r>
      <w:r w:rsidR="00AB0D8D" w:rsidRPr="0012517B">
        <w:rPr>
          <w:sz w:val="24"/>
          <w:szCs w:val="24"/>
        </w:rPr>
        <w:tab/>
        <w:t xml:space="preserve">może </w:t>
      </w:r>
      <w:r w:rsidR="00AB0D8D" w:rsidRPr="0012517B">
        <w:rPr>
          <w:sz w:val="24"/>
          <w:szCs w:val="24"/>
        </w:rPr>
        <w:tab/>
      </w:r>
      <w:r w:rsidR="0083225B">
        <w:rPr>
          <w:sz w:val="24"/>
          <w:szCs w:val="24"/>
        </w:rPr>
        <w:t xml:space="preserve">nastąpić    w innym trybie niż </w:t>
      </w:r>
      <w:r w:rsidRPr="0012517B">
        <w:rPr>
          <w:sz w:val="24"/>
          <w:szCs w:val="24"/>
        </w:rPr>
        <w:t>udziele</w:t>
      </w:r>
      <w:r w:rsidR="0083225B">
        <w:rPr>
          <w:sz w:val="24"/>
          <w:szCs w:val="24"/>
        </w:rPr>
        <w:t xml:space="preserve">nie dotacji w drodze otwartego </w:t>
      </w:r>
      <w:r w:rsidRPr="0012517B">
        <w:rPr>
          <w:sz w:val="24"/>
          <w:szCs w:val="24"/>
        </w:rPr>
        <w:t>k</w:t>
      </w:r>
      <w:r w:rsidR="00CD20DF" w:rsidRPr="0012517B">
        <w:rPr>
          <w:sz w:val="24"/>
          <w:szCs w:val="24"/>
        </w:rPr>
        <w:t xml:space="preserve">onkursu </w:t>
      </w:r>
      <w:proofErr w:type="gramStart"/>
      <w:r w:rsidR="00AB0D8D" w:rsidRPr="0012517B">
        <w:rPr>
          <w:sz w:val="24"/>
          <w:szCs w:val="24"/>
        </w:rPr>
        <w:t>ofe</w:t>
      </w:r>
      <w:r w:rsidR="0083225B">
        <w:rPr>
          <w:sz w:val="24"/>
          <w:szCs w:val="24"/>
        </w:rPr>
        <w:t xml:space="preserve">rt,   </w:t>
      </w:r>
      <w:proofErr w:type="gramEnd"/>
      <w:r w:rsidR="0083225B">
        <w:rPr>
          <w:sz w:val="24"/>
          <w:szCs w:val="24"/>
        </w:rPr>
        <w:t xml:space="preserve">          </w:t>
      </w:r>
      <w:r w:rsidRPr="0012517B">
        <w:rPr>
          <w:sz w:val="24"/>
          <w:szCs w:val="24"/>
        </w:rPr>
        <w:t xml:space="preserve">w szczególności </w:t>
      </w:r>
      <w:r w:rsidR="00AB0D8D" w:rsidRPr="0012517B">
        <w:rPr>
          <w:sz w:val="24"/>
          <w:szCs w:val="24"/>
        </w:rPr>
        <w:t xml:space="preserve">poprzez </w:t>
      </w:r>
      <w:r w:rsidR="0083225B">
        <w:rPr>
          <w:sz w:val="24"/>
          <w:szCs w:val="24"/>
        </w:rPr>
        <w:t xml:space="preserve">zakup  usług </w:t>
      </w:r>
      <w:r w:rsidRPr="0012517B">
        <w:rPr>
          <w:sz w:val="24"/>
          <w:szCs w:val="24"/>
        </w:rPr>
        <w:t xml:space="preserve">na zasadach i w </w:t>
      </w:r>
      <w:r w:rsidR="0083225B">
        <w:rPr>
          <w:sz w:val="24"/>
          <w:szCs w:val="24"/>
        </w:rPr>
        <w:t xml:space="preserve">trybach </w:t>
      </w:r>
      <w:r w:rsidRPr="0012517B">
        <w:rPr>
          <w:sz w:val="24"/>
          <w:szCs w:val="24"/>
        </w:rPr>
        <w:t xml:space="preserve"> </w:t>
      </w:r>
      <w:r w:rsidR="00AB0D8D" w:rsidRPr="0012517B">
        <w:rPr>
          <w:sz w:val="24"/>
          <w:szCs w:val="24"/>
        </w:rPr>
        <w:t>okreś</w:t>
      </w:r>
      <w:r w:rsidR="0083225B">
        <w:rPr>
          <w:sz w:val="24"/>
          <w:szCs w:val="24"/>
        </w:rPr>
        <w:t xml:space="preserve">lonych                               </w:t>
      </w:r>
      <w:r w:rsidR="00AB0D8D" w:rsidRPr="0012517B">
        <w:rPr>
          <w:sz w:val="24"/>
          <w:szCs w:val="24"/>
        </w:rPr>
        <w:t xml:space="preserve">w przepisach o zamówieniach publicznych.   </w:t>
      </w:r>
    </w:p>
    <w:p w:rsidR="00741C77" w:rsidRPr="0012517B" w:rsidRDefault="00AB0D8D">
      <w:pPr>
        <w:numPr>
          <w:ilvl w:val="0"/>
          <w:numId w:val="12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Na wniosek organizacji pozarządowej lub innego podmiotu gmina może zlecić realizację zadania publicznego o charakterze lokalnym w trybie małych dotacji. </w:t>
      </w:r>
    </w:p>
    <w:p w:rsidR="00741C77" w:rsidRPr="0012517B" w:rsidRDefault="00AB0D8D">
      <w:pPr>
        <w:numPr>
          <w:ilvl w:val="0"/>
          <w:numId w:val="12"/>
        </w:numPr>
        <w:spacing w:after="123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Zadanie publiczne może być realizowane w ramach inicjatywy lokalnej zgodnie </w:t>
      </w:r>
      <w:r w:rsidR="0083225B">
        <w:rPr>
          <w:sz w:val="24"/>
          <w:szCs w:val="24"/>
        </w:rPr>
        <w:t xml:space="preserve">                        </w:t>
      </w:r>
      <w:r w:rsidRPr="0012517B">
        <w:rPr>
          <w:sz w:val="24"/>
          <w:szCs w:val="24"/>
        </w:rPr>
        <w:t xml:space="preserve">z zasadami wynikającymi z ustawy.  </w:t>
      </w:r>
    </w:p>
    <w:p w:rsidR="00741C77" w:rsidRPr="0012517B" w:rsidRDefault="00741C77" w:rsidP="0083225B">
      <w:pPr>
        <w:spacing w:after="179" w:line="259" w:lineRule="auto"/>
        <w:ind w:left="0" w:firstLine="0"/>
        <w:jc w:val="left"/>
        <w:rPr>
          <w:sz w:val="24"/>
          <w:szCs w:val="24"/>
        </w:rPr>
      </w:pPr>
    </w:p>
    <w:p w:rsidR="00741C77" w:rsidRPr="0012517B" w:rsidRDefault="00AB0D8D">
      <w:pPr>
        <w:spacing w:after="169" w:line="262" w:lineRule="auto"/>
        <w:ind w:left="3987"/>
        <w:jc w:val="left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Rozdział VI </w:t>
      </w:r>
    </w:p>
    <w:p w:rsidR="00741C77" w:rsidRPr="0012517B" w:rsidRDefault="00AB0D8D">
      <w:pPr>
        <w:spacing w:after="169" w:line="262" w:lineRule="auto"/>
        <w:ind w:left="1738"/>
        <w:jc w:val="left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Wysokość środków przeznaczonych na realizację programu </w:t>
      </w:r>
    </w:p>
    <w:p w:rsidR="00741C77" w:rsidRPr="0012517B" w:rsidRDefault="00AB0D8D">
      <w:pPr>
        <w:pStyle w:val="Nagwek2"/>
        <w:ind w:left="4366"/>
        <w:rPr>
          <w:sz w:val="24"/>
          <w:szCs w:val="24"/>
        </w:rPr>
      </w:pPr>
      <w:r w:rsidRPr="0012517B">
        <w:rPr>
          <w:sz w:val="24"/>
          <w:szCs w:val="24"/>
        </w:rPr>
        <w:t xml:space="preserve">§ 10 </w:t>
      </w:r>
    </w:p>
    <w:p w:rsidR="00741C77" w:rsidRPr="0012517B" w:rsidRDefault="00AB0D8D">
      <w:pPr>
        <w:numPr>
          <w:ilvl w:val="0"/>
          <w:numId w:val="13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Program finansowany będzie z budżetu Gminy oraz dostępnych funduszach europejskich; </w:t>
      </w:r>
    </w:p>
    <w:p w:rsidR="00741C77" w:rsidRPr="0012517B" w:rsidRDefault="00AB0D8D" w:rsidP="0052482A">
      <w:pPr>
        <w:numPr>
          <w:ilvl w:val="0"/>
          <w:numId w:val="13"/>
        </w:numPr>
        <w:spacing w:after="120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>Gmina Mirów na realizację programu przeznaczy środki finansowe w wysokości ustalonej</w:t>
      </w:r>
      <w:r w:rsidR="0083225B">
        <w:rPr>
          <w:sz w:val="24"/>
          <w:szCs w:val="24"/>
        </w:rPr>
        <w:t xml:space="preserve">  </w:t>
      </w:r>
      <w:r w:rsidRPr="0012517B">
        <w:rPr>
          <w:sz w:val="24"/>
          <w:szCs w:val="24"/>
        </w:rPr>
        <w:t xml:space="preserve"> w budżecie Gminy na dany rok. </w:t>
      </w:r>
      <w:r w:rsidRPr="0012517B">
        <w:rPr>
          <w:b/>
          <w:sz w:val="24"/>
          <w:szCs w:val="24"/>
        </w:rPr>
        <w:t xml:space="preserve"> </w:t>
      </w:r>
    </w:p>
    <w:p w:rsidR="00741C77" w:rsidRDefault="00AB0D8D">
      <w:pPr>
        <w:spacing w:after="0" w:line="259" w:lineRule="auto"/>
        <w:ind w:left="4537" w:firstLine="0"/>
        <w:jc w:val="left"/>
        <w:rPr>
          <w:b/>
          <w:sz w:val="24"/>
          <w:szCs w:val="24"/>
        </w:rPr>
      </w:pPr>
      <w:r w:rsidRPr="0012517B">
        <w:rPr>
          <w:b/>
          <w:sz w:val="24"/>
          <w:szCs w:val="24"/>
        </w:rPr>
        <w:t xml:space="preserve"> </w:t>
      </w:r>
    </w:p>
    <w:p w:rsidR="0083225B" w:rsidRDefault="0083225B">
      <w:pPr>
        <w:spacing w:after="0" w:line="259" w:lineRule="auto"/>
        <w:ind w:left="4537" w:firstLine="0"/>
        <w:jc w:val="left"/>
        <w:rPr>
          <w:b/>
          <w:sz w:val="24"/>
          <w:szCs w:val="24"/>
        </w:rPr>
      </w:pPr>
    </w:p>
    <w:p w:rsidR="0083225B" w:rsidRDefault="0083225B">
      <w:pPr>
        <w:spacing w:after="0" w:line="259" w:lineRule="auto"/>
        <w:ind w:left="4537" w:firstLine="0"/>
        <w:jc w:val="left"/>
        <w:rPr>
          <w:b/>
          <w:sz w:val="24"/>
          <w:szCs w:val="24"/>
        </w:rPr>
      </w:pPr>
    </w:p>
    <w:p w:rsidR="0083225B" w:rsidRDefault="0083225B">
      <w:pPr>
        <w:spacing w:after="0" w:line="259" w:lineRule="auto"/>
        <w:ind w:left="4537" w:firstLine="0"/>
        <w:jc w:val="left"/>
        <w:rPr>
          <w:b/>
          <w:sz w:val="24"/>
          <w:szCs w:val="24"/>
        </w:rPr>
      </w:pPr>
    </w:p>
    <w:p w:rsidR="0083225B" w:rsidRPr="0012517B" w:rsidRDefault="0083225B">
      <w:pPr>
        <w:spacing w:after="0" w:line="259" w:lineRule="auto"/>
        <w:ind w:left="4537" w:firstLine="0"/>
        <w:jc w:val="left"/>
        <w:rPr>
          <w:sz w:val="24"/>
          <w:szCs w:val="24"/>
        </w:rPr>
      </w:pPr>
    </w:p>
    <w:p w:rsidR="00741C77" w:rsidRPr="0012517B" w:rsidRDefault="00AB0D8D">
      <w:pPr>
        <w:spacing w:after="176" w:line="259" w:lineRule="auto"/>
        <w:ind w:left="365" w:right="359"/>
        <w:jc w:val="center"/>
        <w:rPr>
          <w:sz w:val="24"/>
          <w:szCs w:val="24"/>
        </w:rPr>
      </w:pPr>
      <w:r w:rsidRPr="0012517B">
        <w:rPr>
          <w:b/>
          <w:sz w:val="24"/>
          <w:szCs w:val="24"/>
        </w:rPr>
        <w:lastRenderedPageBreak/>
        <w:t xml:space="preserve">Rozdział VII </w:t>
      </w:r>
    </w:p>
    <w:p w:rsidR="00741C77" w:rsidRPr="0012517B" w:rsidRDefault="00AB0D8D">
      <w:pPr>
        <w:pStyle w:val="Nagwek2"/>
        <w:spacing w:after="176" w:line="259" w:lineRule="auto"/>
        <w:ind w:right="362"/>
        <w:jc w:val="center"/>
        <w:rPr>
          <w:sz w:val="24"/>
          <w:szCs w:val="24"/>
        </w:rPr>
      </w:pPr>
      <w:r w:rsidRPr="0012517B">
        <w:rPr>
          <w:sz w:val="24"/>
          <w:szCs w:val="24"/>
        </w:rPr>
        <w:t xml:space="preserve">Zasady zlecania zadań publicznych w trybie małych dotacji  </w:t>
      </w:r>
    </w:p>
    <w:p w:rsidR="00953F39" w:rsidRPr="0012517B" w:rsidRDefault="00AB0D8D" w:rsidP="00953F39">
      <w:pPr>
        <w:spacing w:after="51" w:line="337" w:lineRule="auto"/>
        <w:ind w:left="345" w:firstLine="3982"/>
        <w:rPr>
          <w:b/>
          <w:sz w:val="24"/>
          <w:szCs w:val="24"/>
        </w:rPr>
      </w:pPr>
      <w:r w:rsidRPr="0012517B">
        <w:rPr>
          <w:b/>
          <w:sz w:val="24"/>
          <w:szCs w:val="24"/>
        </w:rPr>
        <w:t xml:space="preserve">§ 11  </w:t>
      </w:r>
      <w:r w:rsidR="00953F39" w:rsidRPr="0012517B">
        <w:rPr>
          <w:b/>
          <w:sz w:val="24"/>
          <w:szCs w:val="24"/>
        </w:rPr>
        <w:t xml:space="preserve">            </w:t>
      </w:r>
    </w:p>
    <w:p w:rsidR="00741C77" w:rsidRPr="0012517B" w:rsidRDefault="00953F39" w:rsidP="00953F39">
      <w:pPr>
        <w:spacing w:after="51" w:line="337" w:lineRule="auto"/>
        <w:ind w:left="345" w:firstLine="3982"/>
        <w:rPr>
          <w:b/>
          <w:sz w:val="24"/>
          <w:szCs w:val="24"/>
        </w:rPr>
      </w:pPr>
      <w:r w:rsidRPr="0012517B">
        <w:rPr>
          <w:b/>
          <w:sz w:val="24"/>
          <w:szCs w:val="24"/>
        </w:rPr>
        <w:t xml:space="preserve">                                                                 </w:t>
      </w:r>
      <w:r w:rsidRPr="0012517B">
        <w:rPr>
          <w:sz w:val="24"/>
          <w:szCs w:val="24"/>
        </w:rPr>
        <w:t xml:space="preserve">                   1.</w:t>
      </w:r>
      <w:r w:rsidR="00AB0D8D" w:rsidRPr="0012517B">
        <w:rPr>
          <w:sz w:val="24"/>
          <w:szCs w:val="24"/>
        </w:rPr>
        <w:t xml:space="preserve">Zlecanie zadań publicznych o charakterze lokalnym lub regionalnym do realizacji organizacjom pozarządowym i innym podmiotom w trybie dotacji może </w:t>
      </w:r>
      <w:r w:rsidRPr="0012517B">
        <w:rPr>
          <w:sz w:val="24"/>
          <w:szCs w:val="24"/>
        </w:rPr>
        <w:t>nastąpić przy</w:t>
      </w:r>
      <w:r w:rsidR="00AB0D8D" w:rsidRPr="0012517B">
        <w:rPr>
          <w:sz w:val="24"/>
          <w:szCs w:val="24"/>
        </w:rPr>
        <w:t xml:space="preserve"> zachowaniu łącznie następujących warunków: </w:t>
      </w:r>
    </w:p>
    <w:p w:rsidR="00741C77" w:rsidRPr="0012517B" w:rsidRDefault="00953F39" w:rsidP="00953F39">
      <w:pPr>
        <w:spacing w:after="116"/>
        <w:rPr>
          <w:sz w:val="24"/>
          <w:szCs w:val="24"/>
        </w:rPr>
      </w:pPr>
      <w:r w:rsidRPr="0012517B">
        <w:rPr>
          <w:sz w:val="24"/>
          <w:szCs w:val="24"/>
        </w:rPr>
        <w:t xml:space="preserve"> a</w:t>
      </w:r>
      <w:r w:rsidR="00CD20DF" w:rsidRPr="0012517B">
        <w:rPr>
          <w:sz w:val="24"/>
          <w:szCs w:val="24"/>
        </w:rPr>
        <w:t xml:space="preserve">) </w:t>
      </w:r>
      <w:r w:rsidR="00AB0D8D" w:rsidRPr="0012517B">
        <w:rPr>
          <w:sz w:val="24"/>
          <w:szCs w:val="24"/>
        </w:rPr>
        <w:t xml:space="preserve">wysokość dofinansowania lub finansowania zadania publicznego nie może przekroczyć kwoty </w:t>
      </w:r>
      <w:r w:rsidRPr="0012517B">
        <w:rPr>
          <w:sz w:val="24"/>
          <w:szCs w:val="24"/>
        </w:rPr>
        <w:t xml:space="preserve">   </w:t>
      </w:r>
      <w:r w:rsidR="00AB0D8D" w:rsidRPr="0012517B">
        <w:rPr>
          <w:sz w:val="24"/>
          <w:szCs w:val="24"/>
        </w:rPr>
        <w:t xml:space="preserve">przewidzianej na ten cel w budżecie Gminy w danym roku. </w:t>
      </w:r>
    </w:p>
    <w:p w:rsidR="00741C77" w:rsidRPr="0012517B" w:rsidRDefault="00953F39" w:rsidP="00953F39">
      <w:pPr>
        <w:spacing w:after="123"/>
        <w:ind w:left="0" w:firstLine="0"/>
        <w:rPr>
          <w:sz w:val="24"/>
          <w:szCs w:val="24"/>
        </w:rPr>
      </w:pPr>
      <w:r w:rsidRPr="0012517B">
        <w:rPr>
          <w:sz w:val="24"/>
          <w:szCs w:val="24"/>
        </w:rPr>
        <w:t xml:space="preserve">b) </w:t>
      </w:r>
      <w:r w:rsidR="00CD20DF" w:rsidRPr="0012517B">
        <w:rPr>
          <w:sz w:val="24"/>
          <w:szCs w:val="24"/>
        </w:rPr>
        <w:t xml:space="preserve"> </w:t>
      </w:r>
      <w:r w:rsidR="00AB0D8D" w:rsidRPr="0012517B">
        <w:rPr>
          <w:sz w:val="24"/>
          <w:szCs w:val="24"/>
        </w:rPr>
        <w:t xml:space="preserve">termin realizacji zadania do dnia 30 listopada w danym roku realizacji zadania, </w:t>
      </w:r>
    </w:p>
    <w:p w:rsidR="00741C77" w:rsidRPr="0012517B" w:rsidRDefault="00953F39" w:rsidP="00953F39">
      <w:pPr>
        <w:rPr>
          <w:sz w:val="24"/>
          <w:szCs w:val="24"/>
        </w:rPr>
      </w:pPr>
      <w:r w:rsidRPr="0012517B">
        <w:rPr>
          <w:sz w:val="24"/>
          <w:szCs w:val="24"/>
        </w:rPr>
        <w:t xml:space="preserve">c) </w:t>
      </w:r>
      <w:r w:rsidR="00AB0D8D" w:rsidRPr="0012517B">
        <w:rPr>
          <w:sz w:val="24"/>
          <w:szCs w:val="24"/>
        </w:rPr>
        <w:t>łączna kwota środków finansowych przekazywanych przez gminę w trybie dotacji tej samej organizacji pozarządowej lub temu samem innemu podmiotowi w tym samym roku kalendarzowy</w:t>
      </w:r>
      <w:r w:rsidR="0038596C">
        <w:rPr>
          <w:sz w:val="24"/>
          <w:szCs w:val="24"/>
        </w:rPr>
        <w:t>m, nie może przekroczyć kwoty 40</w:t>
      </w:r>
      <w:r w:rsidR="00AB0D8D" w:rsidRPr="0012517B">
        <w:rPr>
          <w:sz w:val="24"/>
          <w:szCs w:val="24"/>
        </w:rPr>
        <w:t xml:space="preserve"> 000,00 zł. </w:t>
      </w:r>
    </w:p>
    <w:p w:rsidR="00741C77" w:rsidRPr="0012517B" w:rsidRDefault="00AB0D8D">
      <w:pPr>
        <w:ind w:left="705" w:hanging="360"/>
        <w:rPr>
          <w:sz w:val="24"/>
          <w:szCs w:val="24"/>
        </w:rPr>
      </w:pPr>
      <w:r w:rsidRPr="0012517B">
        <w:rPr>
          <w:sz w:val="24"/>
          <w:szCs w:val="24"/>
        </w:rPr>
        <w:t>2.</w:t>
      </w:r>
      <w:r w:rsidRPr="0012517B">
        <w:rPr>
          <w:rFonts w:eastAsia="Arial"/>
          <w:sz w:val="24"/>
          <w:szCs w:val="24"/>
        </w:rPr>
        <w:t xml:space="preserve"> </w:t>
      </w:r>
      <w:r w:rsidRPr="0012517B">
        <w:rPr>
          <w:sz w:val="24"/>
          <w:szCs w:val="24"/>
        </w:rPr>
        <w:t xml:space="preserve">Dla zachowania zasady jawności, uczciwej konkurencji i wzajemnego poszanowania, realizacja zadań w trybie dotacji będzie odbywała się wg. następujących zasad: </w:t>
      </w:r>
    </w:p>
    <w:p w:rsidR="00741C77" w:rsidRPr="0012517B" w:rsidRDefault="00AB0D8D">
      <w:pPr>
        <w:numPr>
          <w:ilvl w:val="0"/>
          <w:numId w:val="15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Zlecenie realizacji zadań Gminy Mirów Organizacją obejmuje w pierwszej kolejności te zadania, które Program określa, jako zagadnienia priorytetowe </w:t>
      </w:r>
      <w:r w:rsidR="0083225B">
        <w:rPr>
          <w:sz w:val="24"/>
          <w:szCs w:val="24"/>
        </w:rPr>
        <w:t xml:space="preserve">                        </w:t>
      </w:r>
      <w:r w:rsidRPr="0012517B">
        <w:rPr>
          <w:sz w:val="24"/>
          <w:szCs w:val="24"/>
        </w:rPr>
        <w:t xml:space="preserve">i odbywa się po przeprowadzeniu otwartego konkursu ofert w oparciu o przepisy Ustawy i wydane na jej podstawie przepisy wykonawcze oraz kompetencje właściwego organu Gminy Mirów, chyba, że przepisy odrębne przewidują inny tryb zlecenia lub dane zadanie można zrealizować efektywniej w inny sposób określony w przepisach odrębnych ( w szczególności na zasadach i w trybie określonym </w:t>
      </w:r>
      <w:r w:rsidR="0083225B">
        <w:rPr>
          <w:sz w:val="24"/>
          <w:szCs w:val="24"/>
        </w:rPr>
        <w:t xml:space="preserve">                   </w:t>
      </w:r>
      <w:r w:rsidRPr="0012517B">
        <w:rPr>
          <w:sz w:val="24"/>
          <w:szCs w:val="24"/>
        </w:rPr>
        <w:t xml:space="preserve">w przepisach ustawy- prawo zamówień publicznych). </w:t>
      </w:r>
    </w:p>
    <w:p w:rsidR="00741C77" w:rsidRPr="0012517B" w:rsidRDefault="00AB0D8D">
      <w:pPr>
        <w:numPr>
          <w:ilvl w:val="0"/>
          <w:numId w:val="15"/>
        </w:numPr>
        <w:spacing w:after="48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Na wniosek organizacji Wójt Gminy może jej zlecić z pominięciem otwartego konkursu ofert, jeśli wysokość dofinansowania lub finansowania zadania nie przekracza kwoty </w:t>
      </w:r>
    </w:p>
    <w:p w:rsidR="00741C77" w:rsidRPr="0012517B" w:rsidRDefault="00AB0D8D">
      <w:pPr>
        <w:spacing w:after="171" w:line="259" w:lineRule="auto"/>
        <w:ind w:left="0" w:right="57" w:firstLine="0"/>
        <w:jc w:val="center"/>
        <w:rPr>
          <w:sz w:val="24"/>
          <w:szCs w:val="24"/>
        </w:rPr>
      </w:pPr>
      <w:r w:rsidRPr="0012517B">
        <w:rPr>
          <w:sz w:val="24"/>
          <w:szCs w:val="24"/>
        </w:rPr>
        <w:t xml:space="preserve">10.000 zł, a zadanie zostało zrealizowane w terminie nie dłuższym niż 90 dni.  </w:t>
      </w:r>
    </w:p>
    <w:p w:rsidR="0052482A" w:rsidRPr="0083225B" w:rsidRDefault="00AB0D8D" w:rsidP="0083225B">
      <w:pPr>
        <w:numPr>
          <w:ilvl w:val="0"/>
          <w:numId w:val="15"/>
        </w:numPr>
        <w:spacing w:after="128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Zasady i tryb przyznawania dotacji określają przepisy Ustawy, </w:t>
      </w:r>
    </w:p>
    <w:p w:rsidR="00741C77" w:rsidRPr="0012517B" w:rsidRDefault="00AB0D8D">
      <w:pPr>
        <w:pStyle w:val="Nagwek2"/>
        <w:spacing w:after="137" w:line="259" w:lineRule="auto"/>
        <w:ind w:right="359"/>
        <w:jc w:val="center"/>
        <w:rPr>
          <w:sz w:val="24"/>
          <w:szCs w:val="24"/>
        </w:rPr>
      </w:pPr>
      <w:r w:rsidRPr="0012517B">
        <w:rPr>
          <w:sz w:val="24"/>
          <w:szCs w:val="24"/>
        </w:rPr>
        <w:t xml:space="preserve">Rozdział VIII </w:t>
      </w:r>
    </w:p>
    <w:p w:rsidR="00741C77" w:rsidRPr="0012517B" w:rsidRDefault="00AB0D8D">
      <w:pPr>
        <w:spacing w:after="176" w:line="259" w:lineRule="auto"/>
        <w:ind w:left="365" w:right="360"/>
        <w:jc w:val="center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Zasady i tryb organizacji otwartego konkursu ofert.  </w:t>
      </w:r>
    </w:p>
    <w:p w:rsidR="00953F39" w:rsidRPr="0012517B" w:rsidRDefault="00AB0D8D">
      <w:pPr>
        <w:spacing w:after="96" w:line="333" w:lineRule="auto"/>
        <w:ind w:left="0" w:firstLine="4345"/>
        <w:rPr>
          <w:b/>
          <w:sz w:val="24"/>
          <w:szCs w:val="24"/>
        </w:rPr>
      </w:pPr>
      <w:r w:rsidRPr="0012517B">
        <w:rPr>
          <w:b/>
          <w:sz w:val="24"/>
          <w:szCs w:val="24"/>
        </w:rPr>
        <w:t xml:space="preserve">§ 12 </w:t>
      </w:r>
      <w:r w:rsidR="00953F39" w:rsidRPr="0012517B">
        <w:rPr>
          <w:b/>
          <w:sz w:val="24"/>
          <w:szCs w:val="24"/>
        </w:rPr>
        <w:t xml:space="preserve">             </w:t>
      </w:r>
    </w:p>
    <w:p w:rsidR="00741C77" w:rsidRPr="0012517B" w:rsidRDefault="00953F39">
      <w:pPr>
        <w:spacing w:after="96" w:line="333" w:lineRule="auto"/>
        <w:ind w:left="0" w:firstLine="4345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                                                                            </w:t>
      </w:r>
      <w:r w:rsidR="00AB0D8D" w:rsidRPr="0012517B">
        <w:rPr>
          <w:sz w:val="24"/>
          <w:szCs w:val="24"/>
        </w:rPr>
        <w:t xml:space="preserve"> </w:t>
      </w:r>
      <w:r w:rsidRPr="0012517B">
        <w:rPr>
          <w:sz w:val="24"/>
          <w:szCs w:val="24"/>
        </w:rPr>
        <w:t>1.</w:t>
      </w:r>
      <w:r w:rsidR="00AB0D8D" w:rsidRPr="0012517B">
        <w:rPr>
          <w:sz w:val="24"/>
          <w:szCs w:val="24"/>
        </w:rPr>
        <w:t>Wsparcie i powierzenie realizacji zadań publicznych odbywa się w drodze o</w:t>
      </w:r>
      <w:r w:rsidRPr="0012517B">
        <w:rPr>
          <w:sz w:val="24"/>
          <w:szCs w:val="24"/>
        </w:rPr>
        <w:t xml:space="preserve">twartych konkursów ofert.  2.  </w:t>
      </w:r>
      <w:r w:rsidR="00AB0D8D" w:rsidRPr="0012517B">
        <w:rPr>
          <w:sz w:val="24"/>
          <w:szCs w:val="24"/>
        </w:rPr>
        <w:t xml:space="preserve">Ogłoszenie o konkursie zamieszcza się w Biuletynie Informacji Publicznej, na stronie internetowej urzędu w zakładce „Ogłoszenia dla Organizacji </w:t>
      </w:r>
      <w:r w:rsidR="00AB0D8D" w:rsidRPr="0012517B">
        <w:rPr>
          <w:sz w:val="24"/>
          <w:szCs w:val="24"/>
        </w:rPr>
        <w:lastRenderedPageBreak/>
        <w:t xml:space="preserve">Pozarządowych” oraz na tablicy informacyjnej urzędu, w terminie nie krótszym niż 21 dni od dnia wyznaczonego do składania ofert.   </w:t>
      </w:r>
    </w:p>
    <w:p w:rsidR="00741C77" w:rsidRPr="0012517B" w:rsidRDefault="00AB0D8D">
      <w:pPr>
        <w:numPr>
          <w:ilvl w:val="0"/>
          <w:numId w:val="16"/>
        </w:numPr>
        <w:ind w:hanging="283"/>
        <w:rPr>
          <w:sz w:val="24"/>
          <w:szCs w:val="24"/>
        </w:rPr>
      </w:pPr>
      <w:r w:rsidRPr="0012517B">
        <w:rPr>
          <w:sz w:val="24"/>
          <w:szCs w:val="24"/>
        </w:rPr>
        <w:t>Warunkiem przystąpienia do konkursu jest złożenie oferty zgodnej ze wzorem określonym</w:t>
      </w:r>
      <w:r w:rsidR="00CD20DF" w:rsidRPr="0012517B">
        <w:rPr>
          <w:sz w:val="24"/>
          <w:szCs w:val="24"/>
        </w:rPr>
        <w:t xml:space="preserve">                  </w:t>
      </w:r>
      <w:r w:rsidRPr="0012517B">
        <w:rPr>
          <w:sz w:val="24"/>
          <w:szCs w:val="24"/>
        </w:rPr>
        <w:t xml:space="preserve"> w stosownych przepisach wynikających z ustawy o pożytku publicznym i o wolontariacie.   </w:t>
      </w:r>
    </w:p>
    <w:p w:rsidR="00741C77" w:rsidRPr="0012517B" w:rsidRDefault="00AB0D8D">
      <w:pPr>
        <w:numPr>
          <w:ilvl w:val="0"/>
          <w:numId w:val="16"/>
        </w:numPr>
        <w:ind w:hanging="283"/>
        <w:rPr>
          <w:sz w:val="24"/>
          <w:szCs w:val="24"/>
        </w:rPr>
      </w:pPr>
      <w:r w:rsidRPr="0012517B">
        <w:rPr>
          <w:sz w:val="24"/>
          <w:szCs w:val="24"/>
        </w:rPr>
        <w:t xml:space="preserve">Ofertę należy przygotować wg zasad określonych regulaminem konkursowym, zatwierdzanym przez Wójta Gminy Mirów, zgodnym z art. 13 pkt 2 ustawy.  </w:t>
      </w:r>
    </w:p>
    <w:p w:rsidR="00741C77" w:rsidRPr="0012517B" w:rsidRDefault="00AB0D8D">
      <w:pPr>
        <w:numPr>
          <w:ilvl w:val="0"/>
          <w:numId w:val="16"/>
        </w:numPr>
        <w:ind w:hanging="283"/>
        <w:rPr>
          <w:sz w:val="24"/>
          <w:szCs w:val="24"/>
        </w:rPr>
      </w:pPr>
      <w:r w:rsidRPr="0012517B">
        <w:rPr>
          <w:sz w:val="24"/>
          <w:szCs w:val="24"/>
        </w:rPr>
        <w:t xml:space="preserve">Do oferty należy dołączyć następujące załączniki:  </w:t>
      </w:r>
    </w:p>
    <w:p w:rsidR="00741C77" w:rsidRPr="0012517B" w:rsidRDefault="00AB0D8D" w:rsidP="00953F39">
      <w:pPr>
        <w:pStyle w:val="Akapitzlist"/>
        <w:numPr>
          <w:ilvl w:val="0"/>
          <w:numId w:val="32"/>
        </w:numPr>
        <w:jc w:val="left"/>
        <w:rPr>
          <w:sz w:val="24"/>
          <w:szCs w:val="24"/>
        </w:rPr>
      </w:pPr>
      <w:r w:rsidRPr="0012517B">
        <w:rPr>
          <w:sz w:val="24"/>
          <w:szCs w:val="24"/>
        </w:rPr>
        <w:t xml:space="preserve">aktualny odpis z właściwego rejestru, </w:t>
      </w:r>
    </w:p>
    <w:p w:rsidR="00953F39" w:rsidRPr="0012517B" w:rsidRDefault="00AB0D8D" w:rsidP="00953F39">
      <w:pPr>
        <w:pStyle w:val="Akapitzlist"/>
        <w:numPr>
          <w:ilvl w:val="0"/>
          <w:numId w:val="32"/>
        </w:numPr>
        <w:spacing w:after="137" w:line="299" w:lineRule="auto"/>
        <w:jc w:val="left"/>
        <w:rPr>
          <w:sz w:val="24"/>
          <w:szCs w:val="24"/>
        </w:rPr>
      </w:pPr>
      <w:r w:rsidRPr="0012517B">
        <w:rPr>
          <w:sz w:val="24"/>
          <w:szCs w:val="24"/>
        </w:rPr>
        <w:t xml:space="preserve">sprawozdanie merytoryczne i finansowe (bilans, rachunek wyników, informacja dodatkowa) za ostatni rok, </w:t>
      </w:r>
      <w:r w:rsidR="00953F39" w:rsidRPr="0012517B">
        <w:rPr>
          <w:sz w:val="24"/>
          <w:szCs w:val="24"/>
        </w:rPr>
        <w:t xml:space="preserve">                </w:t>
      </w:r>
    </w:p>
    <w:p w:rsidR="00741C77" w:rsidRPr="0012517B" w:rsidRDefault="00953F39" w:rsidP="00953F39">
      <w:pPr>
        <w:pStyle w:val="Akapitzlist"/>
        <w:numPr>
          <w:ilvl w:val="0"/>
          <w:numId w:val="32"/>
        </w:numPr>
        <w:spacing w:after="137" w:line="299" w:lineRule="auto"/>
        <w:jc w:val="left"/>
        <w:rPr>
          <w:sz w:val="24"/>
          <w:szCs w:val="24"/>
        </w:rPr>
      </w:pPr>
      <w:r w:rsidRPr="0012517B">
        <w:rPr>
          <w:sz w:val="24"/>
          <w:szCs w:val="24"/>
        </w:rPr>
        <w:t xml:space="preserve">aktualny statut.                                                                                                        </w:t>
      </w:r>
    </w:p>
    <w:p w:rsidR="00741C77" w:rsidRPr="0012517B" w:rsidRDefault="00AB0D8D">
      <w:pPr>
        <w:numPr>
          <w:ilvl w:val="0"/>
          <w:numId w:val="16"/>
        </w:numPr>
        <w:ind w:hanging="283"/>
        <w:rPr>
          <w:sz w:val="24"/>
          <w:szCs w:val="24"/>
        </w:rPr>
      </w:pPr>
      <w:r w:rsidRPr="0012517B">
        <w:rPr>
          <w:sz w:val="24"/>
          <w:szCs w:val="24"/>
        </w:rPr>
        <w:t xml:space="preserve">Dotacje nie mogą być wykorzystane na: </w:t>
      </w:r>
    </w:p>
    <w:p w:rsidR="00741C77" w:rsidRPr="0012517B" w:rsidRDefault="00AB0D8D">
      <w:pPr>
        <w:numPr>
          <w:ilvl w:val="1"/>
          <w:numId w:val="16"/>
        </w:numPr>
        <w:ind w:hanging="425"/>
        <w:rPr>
          <w:sz w:val="24"/>
          <w:szCs w:val="24"/>
        </w:rPr>
      </w:pPr>
      <w:r w:rsidRPr="0012517B">
        <w:rPr>
          <w:sz w:val="24"/>
          <w:szCs w:val="24"/>
        </w:rPr>
        <w:t xml:space="preserve">zakup gruntów, </w:t>
      </w:r>
    </w:p>
    <w:p w:rsidR="00741C77" w:rsidRPr="0012517B" w:rsidRDefault="00AB0D8D">
      <w:pPr>
        <w:numPr>
          <w:ilvl w:val="1"/>
          <w:numId w:val="16"/>
        </w:numPr>
        <w:ind w:hanging="425"/>
        <w:rPr>
          <w:sz w:val="24"/>
          <w:szCs w:val="24"/>
        </w:rPr>
      </w:pPr>
      <w:r w:rsidRPr="0012517B">
        <w:rPr>
          <w:sz w:val="24"/>
          <w:szCs w:val="24"/>
        </w:rPr>
        <w:t xml:space="preserve">działalność gospodarczą, </w:t>
      </w:r>
    </w:p>
    <w:p w:rsidR="00741C77" w:rsidRPr="0012517B" w:rsidRDefault="00AB0D8D">
      <w:pPr>
        <w:numPr>
          <w:ilvl w:val="1"/>
          <w:numId w:val="16"/>
        </w:numPr>
        <w:ind w:hanging="425"/>
        <w:rPr>
          <w:sz w:val="24"/>
          <w:szCs w:val="24"/>
        </w:rPr>
      </w:pPr>
      <w:r w:rsidRPr="0012517B">
        <w:rPr>
          <w:sz w:val="24"/>
          <w:szCs w:val="24"/>
        </w:rPr>
        <w:t xml:space="preserve">działalność polityczną, </w:t>
      </w:r>
    </w:p>
    <w:p w:rsidR="00741C77" w:rsidRPr="0012517B" w:rsidRDefault="00AB0D8D">
      <w:pPr>
        <w:numPr>
          <w:ilvl w:val="1"/>
          <w:numId w:val="16"/>
        </w:numPr>
        <w:spacing w:after="0"/>
        <w:ind w:hanging="425"/>
        <w:rPr>
          <w:sz w:val="24"/>
          <w:szCs w:val="24"/>
        </w:rPr>
      </w:pPr>
      <w:r w:rsidRPr="0012517B">
        <w:rPr>
          <w:sz w:val="24"/>
          <w:szCs w:val="24"/>
        </w:rPr>
        <w:t xml:space="preserve">pokrycie zobowiązań powstałych przed datą zawarcia umowy,  </w:t>
      </w:r>
    </w:p>
    <w:p w:rsidR="00741C77" w:rsidRPr="0012517B" w:rsidRDefault="00AB0D8D">
      <w:pPr>
        <w:spacing w:after="75" w:line="259" w:lineRule="auto"/>
        <w:ind w:left="1133" w:firstLine="0"/>
        <w:jc w:val="left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</w:p>
    <w:p w:rsidR="00741C77" w:rsidRPr="0012517B" w:rsidRDefault="00AB0D8D">
      <w:pPr>
        <w:numPr>
          <w:ilvl w:val="1"/>
          <w:numId w:val="16"/>
        </w:numPr>
        <w:ind w:hanging="425"/>
        <w:rPr>
          <w:sz w:val="24"/>
          <w:szCs w:val="24"/>
        </w:rPr>
      </w:pPr>
      <w:r w:rsidRPr="0012517B">
        <w:rPr>
          <w:sz w:val="24"/>
          <w:szCs w:val="24"/>
        </w:rPr>
        <w:t xml:space="preserve">realizację inwestycji, z wyłączeniem inwestycji związanych z bezpośrednią realizacją zadań publicznych, na które dotacja została przyznana, </w:t>
      </w:r>
    </w:p>
    <w:p w:rsidR="00741C77" w:rsidRPr="0012517B" w:rsidRDefault="00AB0D8D" w:rsidP="0052482A">
      <w:pPr>
        <w:numPr>
          <w:ilvl w:val="1"/>
          <w:numId w:val="16"/>
        </w:numPr>
        <w:spacing w:after="115"/>
        <w:ind w:hanging="425"/>
        <w:rPr>
          <w:sz w:val="24"/>
          <w:szCs w:val="24"/>
        </w:rPr>
      </w:pPr>
      <w:r w:rsidRPr="0012517B">
        <w:rPr>
          <w:sz w:val="24"/>
          <w:szCs w:val="24"/>
        </w:rPr>
        <w:t xml:space="preserve">pokrycie kosztów utrzymania biura, z wyłączeniem bezpośrednich kosztów związanych </w:t>
      </w:r>
      <w:r w:rsidR="0083225B">
        <w:rPr>
          <w:sz w:val="24"/>
          <w:szCs w:val="24"/>
        </w:rPr>
        <w:t xml:space="preserve">  </w:t>
      </w:r>
      <w:r w:rsidR="00CD20DF" w:rsidRPr="0012517B">
        <w:rPr>
          <w:sz w:val="24"/>
          <w:szCs w:val="24"/>
        </w:rPr>
        <w:t xml:space="preserve">  </w:t>
      </w:r>
      <w:r w:rsidRPr="0012517B">
        <w:rPr>
          <w:sz w:val="24"/>
          <w:szCs w:val="24"/>
        </w:rPr>
        <w:t xml:space="preserve">z realizacją zadania publicznego, na które dotacja została przyznana.  </w:t>
      </w:r>
    </w:p>
    <w:p w:rsidR="00741C77" w:rsidRPr="0012517B" w:rsidRDefault="00AB0D8D">
      <w:pPr>
        <w:pStyle w:val="Nagwek2"/>
        <w:spacing w:after="176" w:line="259" w:lineRule="auto"/>
        <w:ind w:right="355"/>
        <w:jc w:val="center"/>
        <w:rPr>
          <w:sz w:val="24"/>
          <w:szCs w:val="24"/>
        </w:rPr>
      </w:pPr>
      <w:r w:rsidRPr="0012517B">
        <w:rPr>
          <w:sz w:val="24"/>
          <w:szCs w:val="24"/>
        </w:rPr>
        <w:t xml:space="preserve">§ 13 </w:t>
      </w:r>
    </w:p>
    <w:p w:rsidR="00741C77" w:rsidRPr="0012517B" w:rsidRDefault="00AB0D8D">
      <w:pPr>
        <w:numPr>
          <w:ilvl w:val="0"/>
          <w:numId w:val="18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Oferty złożone w otwartych konkursach ofert podlegają procedurze uzupełniania drobnych braków formalnych: </w:t>
      </w:r>
    </w:p>
    <w:p w:rsidR="00741C77" w:rsidRPr="0012517B" w:rsidRDefault="00AB0D8D">
      <w:pPr>
        <w:numPr>
          <w:ilvl w:val="1"/>
          <w:numId w:val="18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uzupełnienia brakujących podpisów pod wnioskiem, w przypadku niezgodności podpisów ze sposobem reprezentacji określonym w statucie, </w:t>
      </w:r>
    </w:p>
    <w:p w:rsidR="00741C77" w:rsidRPr="0012517B" w:rsidRDefault="00AB0D8D">
      <w:pPr>
        <w:numPr>
          <w:ilvl w:val="1"/>
          <w:numId w:val="18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braku właściwych podpisów pod załącznikami, </w:t>
      </w:r>
    </w:p>
    <w:p w:rsidR="00741C77" w:rsidRPr="0012517B" w:rsidRDefault="00AB0D8D">
      <w:pPr>
        <w:numPr>
          <w:ilvl w:val="1"/>
          <w:numId w:val="18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poświadczenia załączonych kopii dokumentów za zgodność z oryginałem, </w:t>
      </w:r>
    </w:p>
    <w:p w:rsidR="00741C77" w:rsidRPr="0012517B" w:rsidRDefault="00AB0D8D">
      <w:pPr>
        <w:numPr>
          <w:ilvl w:val="1"/>
          <w:numId w:val="18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uzupełnienia sprawozdania finansowego.  </w:t>
      </w:r>
    </w:p>
    <w:p w:rsidR="00741C77" w:rsidRPr="0012517B" w:rsidRDefault="00AB0D8D">
      <w:pPr>
        <w:numPr>
          <w:ilvl w:val="0"/>
          <w:numId w:val="18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Konkurs odbywa się dwuetapowo: </w:t>
      </w:r>
    </w:p>
    <w:p w:rsidR="00741C77" w:rsidRPr="0012517B" w:rsidRDefault="00AB0D8D">
      <w:pPr>
        <w:numPr>
          <w:ilvl w:val="1"/>
          <w:numId w:val="18"/>
        </w:numPr>
        <w:spacing w:after="121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I etap - wstępna ocena oferty po względem formalnym dokonywana jest przez </w:t>
      </w:r>
      <w:r w:rsidR="00953F39" w:rsidRPr="0012517B">
        <w:rPr>
          <w:sz w:val="24"/>
          <w:szCs w:val="24"/>
        </w:rPr>
        <w:t>gminę   w</w:t>
      </w:r>
      <w:r w:rsidRPr="0012517B">
        <w:rPr>
          <w:sz w:val="24"/>
          <w:szCs w:val="24"/>
        </w:rPr>
        <w:t xml:space="preserve"> przypadku stwierdzenia w/w braków formalnych wnioskodawca zostaje powiadomiony o tym fakcie pisemnie i w ciągu 7 dni od daty powiadomienia ma prawo do </w:t>
      </w:r>
      <w:r w:rsidR="00CD20DF" w:rsidRPr="0012517B">
        <w:rPr>
          <w:sz w:val="24"/>
          <w:szCs w:val="24"/>
        </w:rPr>
        <w:t>uzupełnienia braków</w:t>
      </w:r>
      <w:r w:rsidRPr="0012517B">
        <w:rPr>
          <w:sz w:val="24"/>
          <w:szCs w:val="24"/>
        </w:rPr>
        <w:t xml:space="preserve">, </w:t>
      </w:r>
    </w:p>
    <w:p w:rsidR="00741C77" w:rsidRPr="0012517B" w:rsidRDefault="00AB0D8D">
      <w:pPr>
        <w:numPr>
          <w:ilvl w:val="1"/>
          <w:numId w:val="18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lastRenderedPageBreak/>
        <w:t xml:space="preserve">II etap - ostateczna ocena formalna oraz ocena merytoryczna zostaje dokonana przez komisję konkursową. </w:t>
      </w:r>
    </w:p>
    <w:p w:rsidR="00741C77" w:rsidRPr="0012517B" w:rsidRDefault="00AB0D8D">
      <w:pPr>
        <w:numPr>
          <w:ilvl w:val="0"/>
          <w:numId w:val="18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Przy rozpatrywaniu ofert komisja konkursowa kieruje się w szczególności następującymi kryteriami: </w:t>
      </w:r>
    </w:p>
    <w:p w:rsidR="00741C77" w:rsidRPr="0012517B" w:rsidRDefault="00AB0D8D">
      <w:pPr>
        <w:numPr>
          <w:ilvl w:val="1"/>
          <w:numId w:val="18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możliwościami realizacji zadania publicznego przez organizację pozarządową lub inny podmiot,  </w:t>
      </w:r>
    </w:p>
    <w:p w:rsidR="00741C77" w:rsidRPr="0012517B" w:rsidRDefault="00AB0D8D">
      <w:pPr>
        <w:numPr>
          <w:ilvl w:val="1"/>
          <w:numId w:val="18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kalkulacją kosztów realizacji zadania, w tym w odniesieniu do zakresu rzeczowego zadania,  </w:t>
      </w:r>
    </w:p>
    <w:p w:rsidR="00741C77" w:rsidRPr="0012517B" w:rsidRDefault="00AB0D8D">
      <w:pPr>
        <w:numPr>
          <w:ilvl w:val="1"/>
          <w:numId w:val="18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propozycją jakości wykonywania zadania i kwalifikacjami osób, przy udziale których będzie ono realizowane, </w:t>
      </w:r>
    </w:p>
    <w:p w:rsidR="00741C77" w:rsidRPr="0012517B" w:rsidRDefault="00953F39">
      <w:pPr>
        <w:numPr>
          <w:ilvl w:val="1"/>
          <w:numId w:val="18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>zaangażowaniem finansowych</w:t>
      </w:r>
      <w:r w:rsidR="00AB0D8D" w:rsidRPr="0012517B">
        <w:rPr>
          <w:sz w:val="24"/>
          <w:szCs w:val="24"/>
        </w:rPr>
        <w:t xml:space="preserve"> środków własnych oferenta oraz możliwością pozyskania środków finansowych z innych źródeł na realizację tego zadania,  </w:t>
      </w:r>
    </w:p>
    <w:p w:rsidR="00741C77" w:rsidRPr="0012517B" w:rsidRDefault="00AB0D8D">
      <w:pPr>
        <w:numPr>
          <w:ilvl w:val="1"/>
          <w:numId w:val="18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wkładem rzeczowym </w:t>
      </w:r>
      <w:r w:rsidR="00953F39" w:rsidRPr="0012517B">
        <w:rPr>
          <w:sz w:val="24"/>
          <w:szCs w:val="24"/>
        </w:rPr>
        <w:t>i osobowym</w:t>
      </w:r>
      <w:r w:rsidRPr="0012517B">
        <w:rPr>
          <w:sz w:val="24"/>
          <w:szCs w:val="24"/>
        </w:rPr>
        <w:t xml:space="preserve">, w tym świadczeniami wolontariuszy i pracą społeczną członków,  </w:t>
      </w:r>
    </w:p>
    <w:p w:rsidR="00741C77" w:rsidRPr="0012517B" w:rsidRDefault="00AB0D8D">
      <w:pPr>
        <w:numPr>
          <w:ilvl w:val="1"/>
          <w:numId w:val="18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>dotychczasową współpracą oferenta z samorządem a w szczególnośc</w:t>
      </w:r>
      <w:r w:rsidR="0038596C">
        <w:rPr>
          <w:sz w:val="24"/>
          <w:szCs w:val="24"/>
        </w:rPr>
        <w:t xml:space="preserve">i rzetelnością </w:t>
      </w:r>
      <w:r w:rsidRPr="0012517B">
        <w:rPr>
          <w:sz w:val="24"/>
          <w:szCs w:val="24"/>
        </w:rPr>
        <w:t xml:space="preserve">i terminowością realizacji zleconych zadań publicznych oraz sposobem rozliczenia otrzymanych dotacji;  </w:t>
      </w:r>
    </w:p>
    <w:p w:rsidR="00741C77" w:rsidRPr="0012517B" w:rsidRDefault="00AB0D8D" w:rsidP="0052482A">
      <w:pPr>
        <w:numPr>
          <w:ilvl w:val="1"/>
          <w:numId w:val="18"/>
        </w:numPr>
        <w:spacing w:after="123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dodatkowe szczegółowe kryteria wynikające z merytorycznej specyfiki danego zadania zawarte będą w regulaminie konkursu opracowanego przez odpowiednią komórkę organizacyjną.   </w:t>
      </w:r>
      <w:r w:rsidRPr="0012517B">
        <w:rPr>
          <w:b/>
          <w:sz w:val="24"/>
          <w:szCs w:val="24"/>
        </w:rPr>
        <w:t xml:space="preserve"> </w:t>
      </w:r>
    </w:p>
    <w:p w:rsidR="00741C77" w:rsidRPr="0012517B" w:rsidRDefault="00AB0D8D">
      <w:pPr>
        <w:spacing w:after="169" w:line="262" w:lineRule="auto"/>
        <w:ind w:left="4366"/>
        <w:jc w:val="left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§ 14 </w:t>
      </w:r>
    </w:p>
    <w:p w:rsidR="00741C77" w:rsidRPr="0012517B" w:rsidRDefault="00AB0D8D" w:rsidP="0052482A">
      <w:pPr>
        <w:spacing w:after="123"/>
        <w:ind w:left="730"/>
        <w:rPr>
          <w:sz w:val="24"/>
          <w:szCs w:val="24"/>
        </w:rPr>
      </w:pPr>
      <w:r w:rsidRPr="0012517B">
        <w:rPr>
          <w:sz w:val="24"/>
          <w:szCs w:val="24"/>
        </w:rPr>
        <w:t xml:space="preserve">Konkurs ofert przeprowadza się także w sytuacji, gdy została zgłoszona tylko jedna oferta. </w:t>
      </w:r>
    </w:p>
    <w:p w:rsidR="00741C77" w:rsidRPr="0012517B" w:rsidRDefault="00AB0D8D" w:rsidP="0052482A">
      <w:pPr>
        <w:pStyle w:val="Nagwek2"/>
        <w:spacing w:after="127"/>
        <w:ind w:left="4366"/>
        <w:rPr>
          <w:sz w:val="24"/>
          <w:szCs w:val="24"/>
        </w:rPr>
      </w:pPr>
      <w:r w:rsidRPr="0012517B">
        <w:rPr>
          <w:sz w:val="24"/>
          <w:szCs w:val="24"/>
        </w:rPr>
        <w:t xml:space="preserve">§ 15 </w:t>
      </w:r>
    </w:p>
    <w:p w:rsidR="00741C77" w:rsidRPr="0012517B" w:rsidRDefault="00AB0D8D">
      <w:pPr>
        <w:numPr>
          <w:ilvl w:val="0"/>
          <w:numId w:val="19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Ostatecznego podziału środków przyznawanych organizacjom pozarządowym i innym podmiotom działającym w sferze pożytku publicznego dokonuje Wójt Gminy Mirów po zapoznaniu się z wynikami ogłoszonego konkursu ofert.  </w:t>
      </w:r>
    </w:p>
    <w:p w:rsidR="00741C77" w:rsidRPr="0012517B" w:rsidRDefault="00953F39">
      <w:pPr>
        <w:numPr>
          <w:ilvl w:val="0"/>
          <w:numId w:val="19"/>
        </w:numPr>
        <w:spacing w:after="137" w:line="299" w:lineRule="auto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Informacje o rozstrzygnięciu </w:t>
      </w:r>
      <w:r w:rsidR="0083225B">
        <w:rPr>
          <w:sz w:val="24"/>
          <w:szCs w:val="24"/>
        </w:rPr>
        <w:tab/>
        <w:t xml:space="preserve">konkursu i podziale </w:t>
      </w:r>
      <w:r w:rsidR="0083225B">
        <w:rPr>
          <w:sz w:val="24"/>
          <w:szCs w:val="24"/>
        </w:rPr>
        <w:tab/>
        <w:t>środków finansowych wraz</w:t>
      </w:r>
      <w:r w:rsidR="00AB0D8D" w:rsidRPr="0012517B">
        <w:rPr>
          <w:sz w:val="24"/>
          <w:szCs w:val="24"/>
        </w:rPr>
        <w:t xml:space="preserve">                          z wykazem ofert niespełniających wymogów formalnych jak również ofert, które nie otrzymały dotacji podawane są do publicznej wiadomości w sposób określony § 12 ust. 2.  </w:t>
      </w:r>
    </w:p>
    <w:p w:rsidR="00741C77" w:rsidRPr="0012517B" w:rsidRDefault="00AB0D8D">
      <w:pPr>
        <w:numPr>
          <w:ilvl w:val="0"/>
          <w:numId w:val="19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Każdy z oferentów może żądać uzasadnienia </w:t>
      </w:r>
      <w:r w:rsidR="00953F39" w:rsidRPr="0012517B">
        <w:rPr>
          <w:sz w:val="24"/>
          <w:szCs w:val="24"/>
        </w:rPr>
        <w:t>wyboru lub</w:t>
      </w:r>
      <w:r w:rsidRPr="0012517B">
        <w:rPr>
          <w:sz w:val="24"/>
          <w:szCs w:val="24"/>
        </w:rPr>
        <w:t xml:space="preserve"> odrzucenia oferty. </w:t>
      </w:r>
    </w:p>
    <w:p w:rsidR="00741C77" w:rsidRPr="0012517B" w:rsidRDefault="00AB0D8D">
      <w:pPr>
        <w:numPr>
          <w:ilvl w:val="0"/>
          <w:numId w:val="19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Przekazanie środków finansowych na realizację określonego zadania odbywa się na podstawie pisemnej umowy na powierzenie lub wsparcie realizacji zadania publicznego zawartej pomiędzy Wójtem Gminy lub osobami przez niego upoważnionymi </w:t>
      </w:r>
      <w:r w:rsidR="0083225B">
        <w:rPr>
          <w:sz w:val="24"/>
          <w:szCs w:val="24"/>
        </w:rPr>
        <w:t xml:space="preserve">                            </w:t>
      </w:r>
      <w:r w:rsidRPr="0012517B">
        <w:rPr>
          <w:sz w:val="24"/>
          <w:szCs w:val="24"/>
        </w:rPr>
        <w:t xml:space="preserve">a organizacją pozarządową lub innym podmiotem działającym   w sferze pożytku publicznego. </w:t>
      </w:r>
    </w:p>
    <w:p w:rsidR="00741C77" w:rsidRPr="0012517B" w:rsidRDefault="00AB0D8D">
      <w:pPr>
        <w:numPr>
          <w:ilvl w:val="0"/>
          <w:numId w:val="19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lastRenderedPageBreak/>
        <w:t>Umowa jest sporządzana na podstawie wzoru określonego w stosownych przepisach wynikających z ustawy o pożytku publicznym i o wolontariacie oraz</w:t>
      </w:r>
      <w:r w:rsidR="00953F39" w:rsidRPr="0012517B">
        <w:rPr>
          <w:sz w:val="24"/>
          <w:szCs w:val="24"/>
        </w:rPr>
        <w:t xml:space="preserve"> ustawy</w:t>
      </w:r>
      <w:r w:rsidRPr="0012517B">
        <w:rPr>
          <w:sz w:val="24"/>
          <w:szCs w:val="24"/>
        </w:rPr>
        <w:t xml:space="preserve"> o finansach publicznych.  </w:t>
      </w:r>
    </w:p>
    <w:p w:rsidR="00741C77" w:rsidRPr="0012517B" w:rsidRDefault="00AB0D8D">
      <w:pPr>
        <w:numPr>
          <w:ilvl w:val="0"/>
          <w:numId w:val="19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Przyznane dotacje nie mogą być wykorzystywane na inny cel niż </w:t>
      </w:r>
      <w:r w:rsidR="00953F39" w:rsidRPr="0012517B">
        <w:rPr>
          <w:sz w:val="24"/>
          <w:szCs w:val="24"/>
        </w:rPr>
        <w:t xml:space="preserve">przedstawiony </w:t>
      </w:r>
      <w:r w:rsidR="0083225B">
        <w:rPr>
          <w:sz w:val="24"/>
          <w:szCs w:val="24"/>
        </w:rPr>
        <w:t xml:space="preserve">                     </w:t>
      </w:r>
      <w:r w:rsidR="00953F39" w:rsidRPr="0012517B">
        <w:rPr>
          <w:sz w:val="24"/>
          <w:szCs w:val="24"/>
        </w:rPr>
        <w:t>w</w:t>
      </w:r>
      <w:r w:rsidRPr="0012517B">
        <w:rPr>
          <w:sz w:val="24"/>
          <w:szCs w:val="24"/>
        </w:rPr>
        <w:t xml:space="preserve"> </w:t>
      </w:r>
      <w:r w:rsidR="0083225B" w:rsidRPr="0012517B">
        <w:rPr>
          <w:sz w:val="24"/>
          <w:szCs w:val="24"/>
        </w:rPr>
        <w:t>ofercie</w:t>
      </w:r>
      <w:r w:rsidR="0083225B">
        <w:rPr>
          <w:sz w:val="24"/>
          <w:szCs w:val="24"/>
        </w:rPr>
        <w:t xml:space="preserve"> i</w:t>
      </w:r>
      <w:r w:rsidRPr="0012517B">
        <w:rPr>
          <w:sz w:val="24"/>
          <w:szCs w:val="24"/>
        </w:rPr>
        <w:t xml:space="preserve"> określony w umowie. Prawa i obowiązki wynikające z umowy nie mogą być przekazane osobom trzecim. </w:t>
      </w:r>
    </w:p>
    <w:p w:rsidR="00741C77" w:rsidRPr="0012517B" w:rsidRDefault="00AB0D8D">
      <w:pPr>
        <w:numPr>
          <w:ilvl w:val="0"/>
          <w:numId w:val="19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Organizacja pozarządowa i pozostałe podmioty zobowiązane są do rzetelnego rozliczania przedmiotu umowy: złożenia sprawozdania merytoryczno-finansowego wraz z załączonymi kserokopiami faktur, rachunków i innych dokumentów księgowych na odpowiednich drukach. </w:t>
      </w:r>
      <w:r w:rsidR="00953F39" w:rsidRPr="0012517B">
        <w:rPr>
          <w:sz w:val="24"/>
          <w:szCs w:val="24"/>
        </w:rPr>
        <w:t>Niezłożenie</w:t>
      </w:r>
      <w:r w:rsidRPr="0012517B">
        <w:rPr>
          <w:sz w:val="24"/>
          <w:szCs w:val="24"/>
        </w:rPr>
        <w:t xml:space="preserve"> w określonym terminie sprawozdania </w:t>
      </w:r>
      <w:r w:rsidR="0083225B">
        <w:rPr>
          <w:sz w:val="24"/>
          <w:szCs w:val="24"/>
        </w:rPr>
        <w:t xml:space="preserve">                       </w:t>
      </w:r>
      <w:r w:rsidRPr="0012517B">
        <w:rPr>
          <w:sz w:val="24"/>
          <w:szCs w:val="24"/>
        </w:rPr>
        <w:t xml:space="preserve">z wykonania zadań, na które organizacja lub inny podmiot otrzymała dotację, spowoduje nieprzyznanie dotacji na rok następny. </w:t>
      </w:r>
    </w:p>
    <w:p w:rsidR="00741C77" w:rsidRPr="0012517B" w:rsidRDefault="00AB0D8D">
      <w:pPr>
        <w:numPr>
          <w:ilvl w:val="0"/>
          <w:numId w:val="19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Wójt Gminy zastrzega sobie prawo kontroli w trakcie wykonywania zadania przez organizacje pozarządowe, w tym również sposób wydatkowania przekazanych środków finansowych. </w:t>
      </w:r>
    </w:p>
    <w:p w:rsidR="00741C77" w:rsidRPr="0012517B" w:rsidRDefault="00AB0D8D">
      <w:pPr>
        <w:numPr>
          <w:ilvl w:val="0"/>
          <w:numId w:val="19"/>
        </w:numPr>
        <w:spacing w:after="124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Posiadanie przez Gminę tytułu egzekucyjnego, wynikającego ze zobowiązań </w:t>
      </w:r>
      <w:r w:rsidR="00953F39" w:rsidRPr="0012517B">
        <w:rPr>
          <w:sz w:val="24"/>
          <w:szCs w:val="24"/>
        </w:rPr>
        <w:t>finansowych organizacji</w:t>
      </w:r>
      <w:r w:rsidRPr="0012517B">
        <w:rPr>
          <w:sz w:val="24"/>
          <w:szCs w:val="24"/>
        </w:rPr>
        <w:t xml:space="preserve"> lub innego podmiotu wobec Gminy, wyklucza przyznanie dotacji na zgłaszan</w:t>
      </w:r>
      <w:r w:rsidR="0083225B">
        <w:rPr>
          <w:sz w:val="24"/>
          <w:szCs w:val="24"/>
        </w:rPr>
        <w:t xml:space="preserve">e   </w:t>
      </w:r>
      <w:r w:rsidRPr="0012517B">
        <w:rPr>
          <w:sz w:val="24"/>
          <w:szCs w:val="24"/>
        </w:rPr>
        <w:t xml:space="preserve">w ofercie zadania lub programy </w:t>
      </w:r>
    </w:p>
    <w:p w:rsidR="00741C77" w:rsidRPr="0012517B" w:rsidRDefault="00AB0D8D">
      <w:pPr>
        <w:spacing w:after="184" w:line="259" w:lineRule="auto"/>
        <w:ind w:left="720" w:firstLine="0"/>
        <w:jc w:val="left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</w:p>
    <w:p w:rsidR="00741C77" w:rsidRPr="0012517B" w:rsidRDefault="00AB0D8D">
      <w:pPr>
        <w:spacing w:after="176" w:line="259" w:lineRule="auto"/>
        <w:ind w:left="365" w:right="360"/>
        <w:jc w:val="center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ROZDZIAŁ IX </w:t>
      </w:r>
    </w:p>
    <w:p w:rsidR="00741C77" w:rsidRPr="0012517B" w:rsidRDefault="00AB0D8D">
      <w:pPr>
        <w:pStyle w:val="Nagwek2"/>
        <w:ind w:left="1702"/>
        <w:rPr>
          <w:sz w:val="24"/>
          <w:szCs w:val="24"/>
        </w:rPr>
      </w:pPr>
      <w:r w:rsidRPr="0012517B">
        <w:rPr>
          <w:sz w:val="24"/>
          <w:szCs w:val="24"/>
        </w:rPr>
        <w:t xml:space="preserve">Tryb powoływania i regulamin pracy komisji konkursowych  </w:t>
      </w:r>
    </w:p>
    <w:p w:rsidR="00CD20DF" w:rsidRPr="0012517B" w:rsidRDefault="00AB0D8D">
      <w:pPr>
        <w:spacing w:after="113" w:line="321" w:lineRule="auto"/>
        <w:ind w:left="345" w:firstLine="3985"/>
        <w:rPr>
          <w:b/>
          <w:sz w:val="24"/>
          <w:szCs w:val="24"/>
        </w:rPr>
      </w:pPr>
      <w:r w:rsidRPr="0012517B">
        <w:rPr>
          <w:b/>
          <w:sz w:val="24"/>
          <w:szCs w:val="24"/>
        </w:rPr>
        <w:t xml:space="preserve">§ 16 </w:t>
      </w:r>
      <w:r w:rsidR="00CD20DF" w:rsidRPr="0012517B">
        <w:rPr>
          <w:b/>
          <w:sz w:val="24"/>
          <w:szCs w:val="24"/>
        </w:rPr>
        <w:t xml:space="preserve">                    </w:t>
      </w:r>
    </w:p>
    <w:p w:rsidR="00741C77" w:rsidRPr="0012517B" w:rsidRDefault="00CD20DF">
      <w:pPr>
        <w:spacing w:after="113" w:line="321" w:lineRule="auto"/>
        <w:ind w:left="345" w:firstLine="3985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                                                                      </w:t>
      </w:r>
      <w:r w:rsidRPr="0012517B">
        <w:rPr>
          <w:sz w:val="24"/>
          <w:szCs w:val="24"/>
        </w:rPr>
        <w:t>1</w:t>
      </w:r>
      <w:r w:rsidRPr="0012517B">
        <w:rPr>
          <w:rFonts w:eastAsia="Arial"/>
          <w:sz w:val="24"/>
          <w:szCs w:val="24"/>
        </w:rPr>
        <w:t>.</w:t>
      </w:r>
      <w:r w:rsidR="00AB0D8D" w:rsidRPr="0012517B">
        <w:rPr>
          <w:sz w:val="24"/>
          <w:szCs w:val="24"/>
        </w:rPr>
        <w:t xml:space="preserve">Komisja konkursowa powoływana jest w drodze zarządzenia przez Wójta Gminy Mirów celem opiniowania ofert złożonych w otwartym konkursie. W skład komisji wchodzą przedstawiciele Wójta Gminy oraz osoby wskazane przez organizacje </w:t>
      </w:r>
      <w:proofErr w:type="gramStart"/>
      <w:r w:rsidR="00AB0D8D" w:rsidRPr="0012517B">
        <w:rPr>
          <w:sz w:val="24"/>
          <w:szCs w:val="24"/>
        </w:rPr>
        <w:t>pozarządowe,</w:t>
      </w:r>
      <w:r w:rsidR="0038596C">
        <w:rPr>
          <w:sz w:val="24"/>
          <w:szCs w:val="24"/>
        </w:rPr>
        <w:t xml:space="preserve">   </w:t>
      </w:r>
      <w:proofErr w:type="gramEnd"/>
      <w:r w:rsidR="0038596C">
        <w:rPr>
          <w:sz w:val="24"/>
          <w:szCs w:val="24"/>
        </w:rPr>
        <w:t xml:space="preserve">                   </w:t>
      </w:r>
      <w:r w:rsidR="00AB0D8D" w:rsidRPr="0012517B">
        <w:rPr>
          <w:sz w:val="24"/>
          <w:szCs w:val="24"/>
        </w:rPr>
        <w:t xml:space="preserve"> z wyłączeniem osób wskazanych przez organizacje pozarządowe biorące udział </w:t>
      </w:r>
      <w:r w:rsidR="0038596C">
        <w:rPr>
          <w:sz w:val="24"/>
          <w:szCs w:val="24"/>
        </w:rPr>
        <w:t xml:space="preserve">                             </w:t>
      </w:r>
      <w:r w:rsidR="00AB0D8D" w:rsidRPr="0012517B">
        <w:rPr>
          <w:sz w:val="24"/>
          <w:szCs w:val="24"/>
        </w:rPr>
        <w:t xml:space="preserve">w konkursie.  </w:t>
      </w:r>
    </w:p>
    <w:p w:rsidR="00741C77" w:rsidRPr="0012517B" w:rsidRDefault="00AB0D8D">
      <w:pPr>
        <w:numPr>
          <w:ilvl w:val="0"/>
          <w:numId w:val="20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Do każdego konkursu powoływana jest odrębna komisja konkursowa.  </w:t>
      </w:r>
    </w:p>
    <w:p w:rsidR="00741C77" w:rsidRPr="0012517B" w:rsidRDefault="00AB0D8D">
      <w:pPr>
        <w:numPr>
          <w:ilvl w:val="0"/>
          <w:numId w:val="20"/>
        </w:numPr>
        <w:spacing w:after="205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Komisja konkursowa powoływana jest w składzie min. 3 osób.  </w:t>
      </w:r>
    </w:p>
    <w:p w:rsidR="00741C77" w:rsidRPr="0012517B" w:rsidRDefault="00AB0D8D" w:rsidP="00CD20DF">
      <w:pPr>
        <w:spacing w:after="139" w:line="259" w:lineRule="auto"/>
        <w:ind w:left="52" w:firstLine="0"/>
        <w:jc w:val="center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</w:p>
    <w:p w:rsidR="00CD20DF" w:rsidRPr="0012517B" w:rsidRDefault="00AB0D8D">
      <w:pPr>
        <w:spacing w:after="97" w:line="337" w:lineRule="auto"/>
        <w:ind w:left="345" w:firstLine="3985"/>
        <w:rPr>
          <w:b/>
          <w:sz w:val="24"/>
          <w:szCs w:val="24"/>
        </w:rPr>
      </w:pPr>
      <w:r w:rsidRPr="0012517B">
        <w:rPr>
          <w:b/>
          <w:sz w:val="24"/>
          <w:szCs w:val="24"/>
        </w:rPr>
        <w:t>§ 17</w:t>
      </w:r>
      <w:r w:rsidR="00CD20DF" w:rsidRPr="0012517B">
        <w:rPr>
          <w:b/>
          <w:sz w:val="24"/>
          <w:szCs w:val="24"/>
        </w:rPr>
        <w:t xml:space="preserve">    </w:t>
      </w:r>
    </w:p>
    <w:p w:rsidR="00741C77" w:rsidRPr="0012517B" w:rsidRDefault="00CD20DF">
      <w:pPr>
        <w:spacing w:after="97" w:line="337" w:lineRule="auto"/>
        <w:ind w:left="345" w:firstLine="3985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AB0D8D" w:rsidRPr="0012517B">
        <w:rPr>
          <w:b/>
          <w:sz w:val="24"/>
          <w:szCs w:val="24"/>
        </w:rPr>
        <w:t xml:space="preserve"> </w:t>
      </w:r>
      <w:r w:rsidR="00AB0D8D" w:rsidRPr="0012517B">
        <w:rPr>
          <w:sz w:val="24"/>
          <w:szCs w:val="24"/>
        </w:rPr>
        <w:t>1.</w:t>
      </w:r>
      <w:r w:rsidR="00AB0D8D" w:rsidRPr="0012517B">
        <w:rPr>
          <w:rFonts w:eastAsia="Arial"/>
          <w:sz w:val="24"/>
          <w:szCs w:val="24"/>
        </w:rPr>
        <w:t xml:space="preserve"> </w:t>
      </w:r>
      <w:r w:rsidR="00AB0D8D" w:rsidRPr="0012517B">
        <w:rPr>
          <w:sz w:val="24"/>
          <w:szCs w:val="24"/>
        </w:rPr>
        <w:t xml:space="preserve">Do członków komisji konkursowej biorących udział w opiniowaniu ofert stosuje się </w:t>
      </w:r>
      <w:r w:rsidR="00AB0D8D" w:rsidRPr="0012517B">
        <w:rPr>
          <w:sz w:val="24"/>
          <w:szCs w:val="24"/>
        </w:rPr>
        <w:lastRenderedPageBreak/>
        <w:t>przepisy us</w:t>
      </w:r>
      <w:r w:rsidRPr="0012517B">
        <w:rPr>
          <w:sz w:val="24"/>
          <w:szCs w:val="24"/>
        </w:rPr>
        <w:t xml:space="preserve">tawy z dnia 14 czerwca 1960 r. </w:t>
      </w:r>
      <w:r w:rsidR="00AB0D8D" w:rsidRPr="0012517B">
        <w:rPr>
          <w:sz w:val="24"/>
          <w:szCs w:val="24"/>
        </w:rPr>
        <w:t xml:space="preserve">Kodeks postępowania </w:t>
      </w:r>
      <w:r w:rsidRPr="0012517B">
        <w:rPr>
          <w:sz w:val="24"/>
          <w:szCs w:val="24"/>
        </w:rPr>
        <w:t>administracyjnego</w:t>
      </w:r>
      <w:r w:rsidR="0083225B">
        <w:rPr>
          <w:sz w:val="24"/>
          <w:szCs w:val="24"/>
        </w:rPr>
        <w:t xml:space="preserve">              </w:t>
      </w:r>
      <w:proofErr w:type="gramStart"/>
      <w:r w:rsidR="0083225B">
        <w:rPr>
          <w:sz w:val="24"/>
          <w:szCs w:val="24"/>
        </w:rPr>
        <w:t xml:space="preserve">  </w:t>
      </w:r>
      <w:r w:rsidRPr="0012517B">
        <w:rPr>
          <w:sz w:val="24"/>
          <w:szCs w:val="24"/>
        </w:rPr>
        <w:t xml:space="preserve"> (</w:t>
      </w:r>
      <w:proofErr w:type="gramEnd"/>
      <w:r w:rsidRPr="0012517B">
        <w:rPr>
          <w:sz w:val="24"/>
          <w:szCs w:val="24"/>
        </w:rPr>
        <w:t>Dz. U. z 2016</w:t>
      </w:r>
      <w:r w:rsidR="0083225B">
        <w:rPr>
          <w:sz w:val="24"/>
          <w:szCs w:val="24"/>
        </w:rPr>
        <w:t>r. poz.23</w:t>
      </w:r>
      <w:r w:rsidR="00AB0D8D" w:rsidRPr="0012517B">
        <w:rPr>
          <w:sz w:val="24"/>
          <w:szCs w:val="24"/>
        </w:rPr>
        <w:t xml:space="preserve"> z póz. zm.) dotyczące wyłączenia z postępowania konkursowego. </w:t>
      </w:r>
    </w:p>
    <w:p w:rsidR="00741C77" w:rsidRPr="0083225B" w:rsidRDefault="00AB0D8D" w:rsidP="0083225B">
      <w:pPr>
        <w:numPr>
          <w:ilvl w:val="0"/>
          <w:numId w:val="21"/>
        </w:numPr>
        <w:spacing w:after="49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Każdy członek komisji przed rozpoczęciem jej działalności zobowiązany jest do złożenia </w:t>
      </w:r>
      <w:r w:rsidRPr="0083225B">
        <w:rPr>
          <w:sz w:val="24"/>
          <w:szCs w:val="24"/>
        </w:rPr>
        <w:t xml:space="preserve">pisemnego oświadczenia w sprawie. </w:t>
      </w:r>
    </w:p>
    <w:p w:rsidR="00741C77" w:rsidRPr="0012517B" w:rsidRDefault="00AB0D8D" w:rsidP="00CD20DF">
      <w:pPr>
        <w:numPr>
          <w:ilvl w:val="0"/>
          <w:numId w:val="21"/>
        </w:numPr>
        <w:spacing w:after="4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W przypadku wyłączenia z postępowania lub nieobecności członków komisji, posiedzenie odbywa się w zmniejszonym składzie pod warunkiem, że biorą w nim udział, co najmniej 3 osoby.  </w:t>
      </w:r>
    </w:p>
    <w:p w:rsidR="00741C77" w:rsidRPr="0012517B" w:rsidRDefault="00AB0D8D">
      <w:pPr>
        <w:numPr>
          <w:ilvl w:val="0"/>
          <w:numId w:val="21"/>
        </w:numPr>
        <w:spacing w:after="44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Udział w pracach komisji konkursowej jest nieodpłatny i nie przysługuje zwrot kosztów </w:t>
      </w:r>
    </w:p>
    <w:p w:rsidR="00741C77" w:rsidRPr="0012517B" w:rsidRDefault="00AB0D8D" w:rsidP="00CD20DF">
      <w:pPr>
        <w:spacing w:after="3"/>
        <w:ind w:left="730"/>
        <w:rPr>
          <w:sz w:val="24"/>
          <w:szCs w:val="24"/>
        </w:rPr>
      </w:pPr>
      <w:r w:rsidRPr="0012517B">
        <w:rPr>
          <w:sz w:val="24"/>
          <w:szCs w:val="24"/>
        </w:rPr>
        <w:t xml:space="preserve">podróży.  </w:t>
      </w:r>
    </w:p>
    <w:p w:rsidR="00741C77" w:rsidRPr="0012517B" w:rsidRDefault="00AB0D8D">
      <w:pPr>
        <w:numPr>
          <w:ilvl w:val="0"/>
          <w:numId w:val="21"/>
        </w:numPr>
        <w:spacing w:after="39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W pracach komisji mogą brać udział z głosem doradczym także inne osoby, posiadające doświadczenie w realizacji zadań będących przedmiotem konkursu.  </w:t>
      </w:r>
    </w:p>
    <w:p w:rsidR="00741C77" w:rsidRPr="0012517B" w:rsidRDefault="00AB0D8D">
      <w:pPr>
        <w:spacing w:after="181" w:line="259" w:lineRule="auto"/>
        <w:ind w:left="52" w:firstLine="0"/>
        <w:jc w:val="center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</w:p>
    <w:p w:rsidR="00741C77" w:rsidRPr="0012517B" w:rsidRDefault="00AB0D8D">
      <w:pPr>
        <w:pStyle w:val="Nagwek2"/>
        <w:spacing w:after="176" w:line="259" w:lineRule="auto"/>
        <w:ind w:right="355"/>
        <w:jc w:val="center"/>
        <w:rPr>
          <w:sz w:val="24"/>
          <w:szCs w:val="24"/>
        </w:rPr>
      </w:pPr>
      <w:r w:rsidRPr="0012517B">
        <w:rPr>
          <w:sz w:val="24"/>
          <w:szCs w:val="24"/>
        </w:rPr>
        <w:t xml:space="preserve">§ 18 </w:t>
      </w:r>
    </w:p>
    <w:p w:rsidR="00741C77" w:rsidRPr="0012517B" w:rsidRDefault="00AB0D8D">
      <w:pPr>
        <w:numPr>
          <w:ilvl w:val="0"/>
          <w:numId w:val="22"/>
        </w:numPr>
        <w:spacing w:after="250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Członkowie komisji wybierają spośród siebie przewodniczącego.  </w:t>
      </w:r>
    </w:p>
    <w:p w:rsidR="00741C77" w:rsidRPr="0012517B" w:rsidRDefault="00AB0D8D">
      <w:pPr>
        <w:numPr>
          <w:ilvl w:val="0"/>
          <w:numId w:val="22"/>
        </w:numPr>
        <w:spacing w:after="251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Komisja konkursowa rozpatruje oferty w terminie podanym w ogłoszeniu konkursowym.  </w:t>
      </w:r>
    </w:p>
    <w:p w:rsidR="00741C77" w:rsidRPr="0012517B" w:rsidRDefault="00AB0D8D">
      <w:pPr>
        <w:numPr>
          <w:ilvl w:val="0"/>
          <w:numId w:val="22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Komisja konkursowa przystępując do rozstrzygnięcia konkursu ofert, dokonuje następujących czynności: </w:t>
      </w:r>
    </w:p>
    <w:p w:rsidR="00741C77" w:rsidRPr="0012517B" w:rsidRDefault="00CD20DF" w:rsidP="00CD20DF">
      <w:pPr>
        <w:spacing w:after="250"/>
        <w:rPr>
          <w:sz w:val="24"/>
          <w:szCs w:val="24"/>
        </w:rPr>
      </w:pPr>
      <w:r w:rsidRPr="0012517B">
        <w:rPr>
          <w:sz w:val="24"/>
          <w:szCs w:val="24"/>
        </w:rPr>
        <w:t xml:space="preserve">a) </w:t>
      </w:r>
      <w:r w:rsidR="00AB0D8D" w:rsidRPr="0012517B">
        <w:rPr>
          <w:sz w:val="24"/>
          <w:szCs w:val="24"/>
        </w:rPr>
        <w:t xml:space="preserve">zapoznaje się z podmiotami, które złożyły oferty; </w:t>
      </w:r>
    </w:p>
    <w:p w:rsidR="00741C77" w:rsidRPr="0012517B" w:rsidRDefault="00CD20DF" w:rsidP="00CD20DF">
      <w:pPr>
        <w:spacing w:after="249"/>
        <w:rPr>
          <w:sz w:val="24"/>
          <w:szCs w:val="24"/>
        </w:rPr>
      </w:pPr>
      <w:r w:rsidRPr="0012517B">
        <w:rPr>
          <w:sz w:val="24"/>
          <w:szCs w:val="24"/>
        </w:rPr>
        <w:t xml:space="preserve">b) </w:t>
      </w:r>
      <w:r w:rsidR="00AB0D8D" w:rsidRPr="0012517B">
        <w:rPr>
          <w:sz w:val="24"/>
          <w:szCs w:val="24"/>
        </w:rPr>
        <w:t xml:space="preserve">wypełnia oświadczenia dopuszczające lub wyłączające   z postępowania; </w:t>
      </w:r>
    </w:p>
    <w:p w:rsidR="00741C77" w:rsidRPr="0012517B" w:rsidRDefault="00CD20DF" w:rsidP="00CD20DF">
      <w:pPr>
        <w:spacing w:after="246"/>
        <w:rPr>
          <w:sz w:val="24"/>
          <w:szCs w:val="24"/>
        </w:rPr>
      </w:pPr>
      <w:r w:rsidRPr="0012517B">
        <w:rPr>
          <w:sz w:val="24"/>
          <w:szCs w:val="24"/>
        </w:rPr>
        <w:t>c)</w:t>
      </w:r>
      <w:r w:rsidR="00AB0D8D" w:rsidRPr="0012517B">
        <w:rPr>
          <w:sz w:val="24"/>
          <w:szCs w:val="24"/>
        </w:rPr>
        <w:t xml:space="preserve">stwierdza prawomocność posiedzenia komisji; </w:t>
      </w:r>
    </w:p>
    <w:p w:rsidR="00741C77" w:rsidRPr="0012517B" w:rsidRDefault="00CD20DF" w:rsidP="00CD20DF">
      <w:pPr>
        <w:spacing w:after="250"/>
        <w:rPr>
          <w:sz w:val="24"/>
          <w:szCs w:val="24"/>
        </w:rPr>
      </w:pPr>
      <w:r w:rsidRPr="0012517B">
        <w:rPr>
          <w:sz w:val="24"/>
          <w:szCs w:val="24"/>
        </w:rPr>
        <w:t>d) sprawdza prawidłowość</w:t>
      </w:r>
      <w:r w:rsidR="00AB0D8D" w:rsidRPr="0012517B">
        <w:rPr>
          <w:sz w:val="24"/>
          <w:szCs w:val="24"/>
        </w:rPr>
        <w:t xml:space="preserve"> ogłoszenia konkursu;  </w:t>
      </w:r>
    </w:p>
    <w:p w:rsidR="00741C77" w:rsidRPr="0012517B" w:rsidRDefault="00CD20DF" w:rsidP="00CD20DF">
      <w:pPr>
        <w:spacing w:after="240"/>
        <w:rPr>
          <w:sz w:val="24"/>
          <w:szCs w:val="24"/>
        </w:rPr>
      </w:pPr>
      <w:r w:rsidRPr="0012517B">
        <w:rPr>
          <w:sz w:val="24"/>
          <w:szCs w:val="24"/>
        </w:rPr>
        <w:t xml:space="preserve">e) </w:t>
      </w:r>
      <w:r w:rsidR="00AB0D8D" w:rsidRPr="0012517B">
        <w:rPr>
          <w:sz w:val="24"/>
          <w:szCs w:val="24"/>
        </w:rPr>
        <w:t xml:space="preserve">ocenia złożone oferty pod względem formalnym (poprawne wypełnienie oferty </w:t>
      </w:r>
      <w:r w:rsidRPr="0012517B">
        <w:rPr>
          <w:sz w:val="24"/>
          <w:szCs w:val="24"/>
        </w:rPr>
        <w:t>oraz komplet</w:t>
      </w:r>
      <w:r w:rsidR="00AB0D8D" w:rsidRPr="0012517B">
        <w:rPr>
          <w:sz w:val="24"/>
          <w:szCs w:val="24"/>
        </w:rPr>
        <w:t xml:space="preserve"> załączników); </w:t>
      </w:r>
    </w:p>
    <w:p w:rsidR="00741C77" w:rsidRPr="0012517B" w:rsidRDefault="00CD20DF" w:rsidP="00CD20DF">
      <w:pPr>
        <w:spacing w:after="246"/>
        <w:rPr>
          <w:sz w:val="24"/>
          <w:szCs w:val="24"/>
        </w:rPr>
      </w:pPr>
      <w:r w:rsidRPr="0012517B">
        <w:rPr>
          <w:sz w:val="24"/>
          <w:szCs w:val="24"/>
        </w:rPr>
        <w:t xml:space="preserve">f) </w:t>
      </w:r>
      <w:r w:rsidR="00AB0D8D" w:rsidRPr="0012517B">
        <w:rPr>
          <w:sz w:val="24"/>
          <w:szCs w:val="24"/>
        </w:rPr>
        <w:t xml:space="preserve">odrzuca oferty nie spełniające formalnych warunków konkursu lub zgłoszone po wyznaczonym terminie; </w:t>
      </w:r>
    </w:p>
    <w:p w:rsidR="00741C77" w:rsidRPr="0012517B" w:rsidRDefault="00CD20DF" w:rsidP="00CD20DF">
      <w:pPr>
        <w:spacing w:after="244"/>
        <w:rPr>
          <w:sz w:val="24"/>
          <w:szCs w:val="24"/>
        </w:rPr>
      </w:pPr>
      <w:r w:rsidRPr="0012517B">
        <w:rPr>
          <w:sz w:val="24"/>
          <w:szCs w:val="24"/>
        </w:rPr>
        <w:t xml:space="preserve">g) </w:t>
      </w:r>
      <w:r w:rsidR="00AB0D8D" w:rsidRPr="0012517B">
        <w:rPr>
          <w:sz w:val="24"/>
          <w:szCs w:val="24"/>
        </w:rPr>
        <w:t xml:space="preserve">po zapoznaniu się z merytoryczną treścią ofert, każdy członek komisji konkursowej dokonuje indywidualnie punktowej oceny na karcie, zgodnie ze wskaźnikami określonymi </w:t>
      </w:r>
      <w:r w:rsidR="0038596C">
        <w:rPr>
          <w:sz w:val="24"/>
          <w:szCs w:val="24"/>
        </w:rPr>
        <w:t xml:space="preserve">               </w:t>
      </w:r>
      <w:r w:rsidR="00AB0D8D" w:rsidRPr="0012517B">
        <w:rPr>
          <w:sz w:val="24"/>
          <w:szCs w:val="24"/>
        </w:rPr>
        <w:t xml:space="preserve">w ogłoszeniu konkursowym oraz proponuje wysokość </w:t>
      </w:r>
      <w:r w:rsidRPr="0012517B">
        <w:rPr>
          <w:sz w:val="24"/>
          <w:szCs w:val="24"/>
        </w:rPr>
        <w:t>dotacji;</w:t>
      </w:r>
      <w:r w:rsidR="00AB0D8D" w:rsidRPr="0012517B">
        <w:rPr>
          <w:sz w:val="24"/>
          <w:szCs w:val="24"/>
        </w:rPr>
        <w:t xml:space="preserve"> </w:t>
      </w:r>
    </w:p>
    <w:p w:rsidR="00741C77" w:rsidRPr="0012517B" w:rsidRDefault="00CD20DF" w:rsidP="00CD20DF">
      <w:pPr>
        <w:spacing w:after="249"/>
        <w:rPr>
          <w:sz w:val="24"/>
          <w:szCs w:val="24"/>
        </w:rPr>
      </w:pPr>
      <w:r w:rsidRPr="0012517B">
        <w:rPr>
          <w:sz w:val="24"/>
          <w:szCs w:val="24"/>
        </w:rPr>
        <w:t xml:space="preserve">h) </w:t>
      </w:r>
      <w:r w:rsidR="00AB0D8D" w:rsidRPr="0012517B">
        <w:rPr>
          <w:sz w:val="24"/>
          <w:szCs w:val="24"/>
        </w:rPr>
        <w:t xml:space="preserve">sporządza protokół z prac komisji, odczytuje jego treść i podpisuje protokół.  </w:t>
      </w:r>
    </w:p>
    <w:p w:rsidR="00741C77" w:rsidRPr="0012517B" w:rsidRDefault="00AB0D8D">
      <w:pPr>
        <w:numPr>
          <w:ilvl w:val="0"/>
          <w:numId w:val="22"/>
        </w:numPr>
        <w:spacing w:after="7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Sporządzony </w:t>
      </w:r>
      <w:r w:rsidR="00CD20DF" w:rsidRPr="0012517B">
        <w:rPr>
          <w:sz w:val="24"/>
          <w:szCs w:val="24"/>
        </w:rPr>
        <w:t>protokół powinien</w:t>
      </w:r>
      <w:r w:rsidRPr="0012517B">
        <w:rPr>
          <w:sz w:val="24"/>
          <w:szCs w:val="24"/>
        </w:rPr>
        <w:t xml:space="preserve"> zawierać: </w:t>
      </w:r>
    </w:p>
    <w:p w:rsidR="00741C77" w:rsidRPr="0012517B" w:rsidRDefault="00CD20DF" w:rsidP="00CD20DF">
      <w:pPr>
        <w:spacing w:after="47"/>
        <w:rPr>
          <w:sz w:val="24"/>
          <w:szCs w:val="24"/>
        </w:rPr>
      </w:pPr>
      <w:r w:rsidRPr="0012517B">
        <w:rPr>
          <w:sz w:val="24"/>
          <w:szCs w:val="24"/>
        </w:rPr>
        <w:t xml:space="preserve">a) </w:t>
      </w:r>
      <w:r w:rsidR="00AB0D8D" w:rsidRPr="0012517B">
        <w:rPr>
          <w:sz w:val="24"/>
          <w:szCs w:val="24"/>
        </w:rPr>
        <w:t xml:space="preserve">oznaczenie miejsca i czasu konkursu; </w:t>
      </w:r>
    </w:p>
    <w:p w:rsidR="00741C77" w:rsidRPr="0012517B" w:rsidRDefault="00CD20DF" w:rsidP="00CD20DF">
      <w:pPr>
        <w:spacing w:after="48"/>
        <w:rPr>
          <w:sz w:val="24"/>
          <w:szCs w:val="24"/>
        </w:rPr>
      </w:pPr>
      <w:r w:rsidRPr="0012517B">
        <w:rPr>
          <w:sz w:val="24"/>
          <w:szCs w:val="24"/>
        </w:rPr>
        <w:t xml:space="preserve">b) </w:t>
      </w:r>
      <w:r w:rsidR="00AB0D8D" w:rsidRPr="0012517B">
        <w:rPr>
          <w:sz w:val="24"/>
          <w:szCs w:val="24"/>
        </w:rPr>
        <w:t xml:space="preserve">imiona i nazwiska członków komisji konkursowej; </w:t>
      </w:r>
    </w:p>
    <w:p w:rsidR="00741C77" w:rsidRPr="0012517B" w:rsidRDefault="00CD20DF" w:rsidP="00CD20DF">
      <w:pPr>
        <w:spacing w:after="48"/>
        <w:rPr>
          <w:sz w:val="24"/>
          <w:szCs w:val="24"/>
        </w:rPr>
      </w:pPr>
      <w:r w:rsidRPr="0012517B">
        <w:rPr>
          <w:sz w:val="24"/>
          <w:szCs w:val="24"/>
        </w:rPr>
        <w:lastRenderedPageBreak/>
        <w:t xml:space="preserve">c) </w:t>
      </w:r>
      <w:r w:rsidR="00AB0D8D" w:rsidRPr="0012517B">
        <w:rPr>
          <w:sz w:val="24"/>
          <w:szCs w:val="24"/>
        </w:rPr>
        <w:t xml:space="preserve">liczbę zgłoszonych ofert; </w:t>
      </w:r>
    </w:p>
    <w:p w:rsidR="00741C77" w:rsidRPr="0012517B" w:rsidRDefault="00CD20DF" w:rsidP="00CD20DF">
      <w:pPr>
        <w:spacing w:after="49"/>
        <w:rPr>
          <w:sz w:val="24"/>
          <w:szCs w:val="24"/>
        </w:rPr>
      </w:pPr>
      <w:r w:rsidRPr="0012517B">
        <w:rPr>
          <w:sz w:val="24"/>
          <w:szCs w:val="24"/>
        </w:rPr>
        <w:t xml:space="preserve">d) </w:t>
      </w:r>
      <w:r w:rsidR="00AB0D8D" w:rsidRPr="0012517B">
        <w:rPr>
          <w:sz w:val="24"/>
          <w:szCs w:val="24"/>
        </w:rPr>
        <w:t xml:space="preserve">wskazanie ofert odpowiadających warunkom konkursu; </w:t>
      </w:r>
    </w:p>
    <w:p w:rsidR="00741C77" w:rsidRPr="0012517B" w:rsidRDefault="00CD20DF" w:rsidP="00CD20DF">
      <w:pPr>
        <w:spacing w:after="47"/>
        <w:rPr>
          <w:sz w:val="24"/>
          <w:szCs w:val="24"/>
        </w:rPr>
      </w:pPr>
      <w:r w:rsidRPr="0012517B">
        <w:rPr>
          <w:sz w:val="24"/>
          <w:szCs w:val="24"/>
        </w:rPr>
        <w:t xml:space="preserve">e) </w:t>
      </w:r>
      <w:r w:rsidR="00AB0D8D" w:rsidRPr="0012517B">
        <w:rPr>
          <w:sz w:val="24"/>
          <w:szCs w:val="24"/>
        </w:rPr>
        <w:t xml:space="preserve">wskazanie ofert nie odpowiadających warunkom konkursu lub zgłoszonych po terminie; </w:t>
      </w:r>
    </w:p>
    <w:p w:rsidR="00741C77" w:rsidRPr="0012517B" w:rsidRDefault="00CD20DF" w:rsidP="00CD20DF">
      <w:pPr>
        <w:spacing w:after="41"/>
        <w:rPr>
          <w:sz w:val="24"/>
          <w:szCs w:val="24"/>
        </w:rPr>
      </w:pPr>
      <w:r w:rsidRPr="0012517B">
        <w:rPr>
          <w:sz w:val="24"/>
          <w:szCs w:val="24"/>
        </w:rPr>
        <w:t xml:space="preserve">f) </w:t>
      </w:r>
      <w:r w:rsidR="00AB0D8D" w:rsidRPr="0012517B">
        <w:rPr>
          <w:sz w:val="24"/>
          <w:szCs w:val="24"/>
        </w:rPr>
        <w:t xml:space="preserve">średnią arytmetyczną punktów przyznawanych przez wszystkich członków komisji, zgodnie ze wskaźnikami określonymi w ogłoszeniu konkursowym; </w:t>
      </w:r>
    </w:p>
    <w:p w:rsidR="00741C77" w:rsidRPr="0012517B" w:rsidRDefault="00CD20DF" w:rsidP="00CD20DF">
      <w:pPr>
        <w:spacing w:after="45"/>
        <w:rPr>
          <w:sz w:val="24"/>
          <w:szCs w:val="24"/>
        </w:rPr>
      </w:pPr>
      <w:r w:rsidRPr="0012517B">
        <w:rPr>
          <w:sz w:val="24"/>
          <w:szCs w:val="24"/>
        </w:rPr>
        <w:t xml:space="preserve">g) </w:t>
      </w:r>
      <w:r w:rsidR="00AB0D8D" w:rsidRPr="0012517B">
        <w:rPr>
          <w:sz w:val="24"/>
          <w:szCs w:val="24"/>
        </w:rPr>
        <w:t xml:space="preserve">propozycję </w:t>
      </w:r>
      <w:r w:rsidRPr="0012517B">
        <w:rPr>
          <w:sz w:val="24"/>
          <w:szCs w:val="24"/>
        </w:rPr>
        <w:t>rozstrzygnięcia konkursu</w:t>
      </w:r>
      <w:r w:rsidR="00AB0D8D" w:rsidRPr="0012517B">
        <w:rPr>
          <w:sz w:val="24"/>
          <w:szCs w:val="24"/>
        </w:rPr>
        <w:t xml:space="preserve"> wraz z proponowaną </w:t>
      </w:r>
      <w:r w:rsidRPr="0012517B">
        <w:rPr>
          <w:sz w:val="24"/>
          <w:szCs w:val="24"/>
        </w:rPr>
        <w:t>wysokością dotacji</w:t>
      </w:r>
      <w:r w:rsidR="00AB0D8D" w:rsidRPr="0012517B">
        <w:rPr>
          <w:sz w:val="24"/>
          <w:szCs w:val="24"/>
        </w:rPr>
        <w:t xml:space="preserve">; </w:t>
      </w:r>
    </w:p>
    <w:p w:rsidR="00741C77" w:rsidRPr="0012517B" w:rsidRDefault="00CD20DF" w:rsidP="00CD20DF">
      <w:pPr>
        <w:spacing w:after="4"/>
        <w:rPr>
          <w:sz w:val="24"/>
          <w:szCs w:val="24"/>
        </w:rPr>
      </w:pPr>
      <w:r w:rsidRPr="0012517B">
        <w:rPr>
          <w:sz w:val="24"/>
          <w:szCs w:val="24"/>
        </w:rPr>
        <w:t xml:space="preserve">h) </w:t>
      </w:r>
      <w:r w:rsidR="00AB0D8D" w:rsidRPr="0012517B">
        <w:rPr>
          <w:sz w:val="24"/>
          <w:szCs w:val="24"/>
        </w:rPr>
        <w:t xml:space="preserve">podpisy członków komisji. </w:t>
      </w:r>
    </w:p>
    <w:p w:rsidR="00741C77" w:rsidRPr="0012517B" w:rsidRDefault="00AB0D8D">
      <w:pPr>
        <w:spacing w:after="62" w:line="259" w:lineRule="auto"/>
        <w:ind w:left="1776" w:firstLine="0"/>
        <w:jc w:val="left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</w:p>
    <w:p w:rsidR="00741C77" w:rsidRPr="0012517B" w:rsidRDefault="00AB0D8D">
      <w:pPr>
        <w:numPr>
          <w:ilvl w:val="0"/>
          <w:numId w:val="22"/>
        </w:numPr>
        <w:spacing w:after="242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Przeprowadzona przez komisję konkursową ocena ofert oraz propozycja rozstrzygnięcia konkursu zostanie przedstawiona Wójtowi Gminy, który w drodze zarządzenia dokona ostatecznego wyboru i zdecyduje o wysokości przydzielonej dotacji.  </w:t>
      </w:r>
    </w:p>
    <w:p w:rsidR="00741C77" w:rsidRPr="0012517B" w:rsidRDefault="00AB0D8D">
      <w:pPr>
        <w:numPr>
          <w:ilvl w:val="0"/>
          <w:numId w:val="22"/>
        </w:numPr>
        <w:spacing w:after="253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Komisja konkursowa rozwiązuje się z chwilą rozstrzygnięcia konkursu ofert.  </w:t>
      </w:r>
    </w:p>
    <w:p w:rsidR="00741C77" w:rsidRPr="0012517B" w:rsidRDefault="00AB0D8D">
      <w:pPr>
        <w:spacing w:after="176" w:line="259" w:lineRule="auto"/>
        <w:ind w:left="365" w:right="360"/>
        <w:jc w:val="center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ROZDZIAŁ X </w:t>
      </w:r>
    </w:p>
    <w:p w:rsidR="00741C77" w:rsidRPr="0012517B" w:rsidRDefault="00AB0D8D">
      <w:pPr>
        <w:spacing w:after="176" w:line="259" w:lineRule="auto"/>
        <w:ind w:left="365" w:right="361"/>
        <w:jc w:val="center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Podmioty odpowiedzialne za realizację i opracowanie programu </w:t>
      </w:r>
    </w:p>
    <w:p w:rsidR="00741C77" w:rsidRPr="0012517B" w:rsidRDefault="00AB0D8D">
      <w:pPr>
        <w:pStyle w:val="Nagwek2"/>
        <w:spacing w:after="130" w:line="259" w:lineRule="auto"/>
        <w:ind w:right="355"/>
        <w:jc w:val="center"/>
        <w:rPr>
          <w:sz w:val="24"/>
          <w:szCs w:val="24"/>
        </w:rPr>
      </w:pPr>
      <w:r w:rsidRPr="0012517B">
        <w:rPr>
          <w:sz w:val="24"/>
          <w:szCs w:val="24"/>
        </w:rPr>
        <w:t xml:space="preserve">§ 19 </w:t>
      </w:r>
    </w:p>
    <w:p w:rsidR="00741C77" w:rsidRPr="0012517B" w:rsidRDefault="00AB0D8D">
      <w:pPr>
        <w:rPr>
          <w:sz w:val="24"/>
          <w:szCs w:val="24"/>
        </w:rPr>
      </w:pPr>
      <w:r w:rsidRPr="0012517B">
        <w:rPr>
          <w:sz w:val="24"/>
          <w:szCs w:val="24"/>
        </w:rPr>
        <w:t xml:space="preserve">Rada Gminy Mirów uchwalając budżet Gminy z wysokością środków finansowych przeznaczonych na realizację Programu wytycza finansowy zakres współpracy.   </w:t>
      </w:r>
    </w:p>
    <w:p w:rsidR="00741C77" w:rsidRPr="0012517B" w:rsidRDefault="0052482A">
      <w:pPr>
        <w:spacing w:after="21" w:line="410" w:lineRule="auto"/>
        <w:ind w:left="0" w:right="3852" w:firstLine="4345"/>
        <w:rPr>
          <w:sz w:val="24"/>
          <w:szCs w:val="24"/>
        </w:rPr>
      </w:pPr>
      <w:r w:rsidRPr="0012517B">
        <w:rPr>
          <w:b/>
          <w:sz w:val="24"/>
          <w:szCs w:val="24"/>
        </w:rPr>
        <w:t>§</w:t>
      </w:r>
      <w:r w:rsidR="00AB0D8D" w:rsidRPr="0012517B">
        <w:rPr>
          <w:b/>
          <w:sz w:val="24"/>
          <w:szCs w:val="24"/>
        </w:rPr>
        <w:t xml:space="preserve">20 </w:t>
      </w:r>
      <w:r w:rsidRPr="0012517B">
        <w:rPr>
          <w:b/>
          <w:sz w:val="24"/>
          <w:szCs w:val="24"/>
        </w:rPr>
        <w:t xml:space="preserve">  </w:t>
      </w:r>
      <w:r w:rsidR="00AB0D8D" w:rsidRPr="0012517B">
        <w:rPr>
          <w:sz w:val="24"/>
          <w:szCs w:val="24"/>
        </w:rPr>
        <w:t xml:space="preserve">Wójt Gminy w zakresie: </w:t>
      </w:r>
    </w:p>
    <w:p w:rsidR="00741C77" w:rsidRPr="0012517B" w:rsidRDefault="00AB0D8D">
      <w:pPr>
        <w:numPr>
          <w:ilvl w:val="0"/>
          <w:numId w:val="24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określenia szczegółowych warunków współpracy z poszczególnymi organizacjami,  </w:t>
      </w:r>
    </w:p>
    <w:p w:rsidR="00741C77" w:rsidRPr="0012517B" w:rsidRDefault="0038596C">
      <w:pPr>
        <w:numPr>
          <w:ilvl w:val="0"/>
          <w:numId w:val="2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dysponowania        </w:t>
      </w:r>
      <w:r w:rsidR="00AB0D8D" w:rsidRPr="0012517B">
        <w:rPr>
          <w:sz w:val="24"/>
          <w:szCs w:val="24"/>
        </w:rPr>
        <w:t xml:space="preserve">środkami </w:t>
      </w:r>
      <w:r w:rsidR="00AB0D8D" w:rsidRPr="0012517B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AB0D8D" w:rsidRPr="0012517B">
        <w:rPr>
          <w:sz w:val="24"/>
          <w:szCs w:val="24"/>
        </w:rPr>
        <w:t>finansowym</w:t>
      </w: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niezbędnymi  do</w:t>
      </w:r>
      <w:proofErr w:type="gramEnd"/>
      <w:r>
        <w:rPr>
          <w:sz w:val="24"/>
          <w:szCs w:val="24"/>
        </w:rPr>
        <w:t xml:space="preserve"> </w:t>
      </w:r>
      <w:r w:rsidR="00AB0D8D" w:rsidRPr="0012517B">
        <w:rPr>
          <w:sz w:val="24"/>
          <w:szCs w:val="24"/>
        </w:rPr>
        <w:t xml:space="preserve">realizacji </w:t>
      </w:r>
      <w:r w:rsidR="00AB0D8D" w:rsidRPr="0012517B">
        <w:rPr>
          <w:sz w:val="24"/>
          <w:szCs w:val="24"/>
        </w:rPr>
        <w:tab/>
        <w:t xml:space="preserve">poszczególnych </w:t>
      </w:r>
      <w:r w:rsidR="00CD20DF" w:rsidRPr="0012517B">
        <w:rPr>
          <w:sz w:val="24"/>
          <w:szCs w:val="24"/>
        </w:rPr>
        <w:t>zadań, w</w:t>
      </w:r>
      <w:r w:rsidR="00AB0D8D" w:rsidRPr="0012517B">
        <w:rPr>
          <w:sz w:val="24"/>
          <w:szCs w:val="24"/>
        </w:rPr>
        <w:t xml:space="preserve"> ramach budżetu Gminy, </w:t>
      </w:r>
    </w:p>
    <w:p w:rsidR="00741C77" w:rsidRPr="0012517B" w:rsidRDefault="00AB0D8D">
      <w:pPr>
        <w:numPr>
          <w:ilvl w:val="0"/>
          <w:numId w:val="24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zatwierdzenia regulaminów konkursowych oraz ogłaszania otwartych konkursów ofert na realizację zadań publicznych, </w:t>
      </w:r>
    </w:p>
    <w:p w:rsidR="00741C77" w:rsidRPr="0012517B" w:rsidRDefault="00AB0D8D">
      <w:pPr>
        <w:numPr>
          <w:ilvl w:val="0"/>
          <w:numId w:val="24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ustalania składu osobowego komisji konkursowych,  </w:t>
      </w:r>
    </w:p>
    <w:p w:rsidR="00741C77" w:rsidRPr="0012517B" w:rsidRDefault="00AB0D8D">
      <w:pPr>
        <w:numPr>
          <w:ilvl w:val="0"/>
          <w:numId w:val="24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podejmowania ostatecznej decyzji o wysokości dotacji przeznaczonych na realizację poszczególnych zadań,    </w:t>
      </w:r>
    </w:p>
    <w:p w:rsidR="00741C77" w:rsidRPr="0012517B" w:rsidRDefault="00AB0D8D">
      <w:pPr>
        <w:numPr>
          <w:ilvl w:val="0"/>
          <w:numId w:val="24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upoważniania pracowników do przeprowadzania kontroli realizacji zadania. </w:t>
      </w:r>
    </w:p>
    <w:p w:rsidR="00741C77" w:rsidRPr="0012517B" w:rsidRDefault="00AB0D8D">
      <w:pPr>
        <w:pStyle w:val="Nagwek2"/>
        <w:ind w:left="4366"/>
        <w:rPr>
          <w:sz w:val="24"/>
          <w:szCs w:val="24"/>
        </w:rPr>
      </w:pPr>
      <w:r w:rsidRPr="0012517B">
        <w:rPr>
          <w:sz w:val="24"/>
          <w:szCs w:val="24"/>
        </w:rPr>
        <w:t xml:space="preserve">§ 21 </w:t>
      </w:r>
    </w:p>
    <w:p w:rsidR="00741C77" w:rsidRPr="0012517B" w:rsidRDefault="00AB0D8D">
      <w:pPr>
        <w:rPr>
          <w:sz w:val="24"/>
          <w:szCs w:val="24"/>
        </w:rPr>
      </w:pPr>
      <w:r w:rsidRPr="0012517B">
        <w:rPr>
          <w:sz w:val="24"/>
          <w:szCs w:val="24"/>
        </w:rPr>
        <w:t xml:space="preserve">Pełnomocnik do spraw organizacji pozarządowych gminy w zakresie: </w:t>
      </w:r>
    </w:p>
    <w:p w:rsidR="00741C77" w:rsidRPr="0012517B" w:rsidRDefault="00AB0D8D">
      <w:pPr>
        <w:numPr>
          <w:ilvl w:val="0"/>
          <w:numId w:val="25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utrzymywania bieżących kontaktów z organizacjami pozarządowymi i innymi podmiotami, </w:t>
      </w:r>
    </w:p>
    <w:p w:rsidR="00741C77" w:rsidRPr="0012517B" w:rsidRDefault="00AB0D8D">
      <w:pPr>
        <w:numPr>
          <w:ilvl w:val="0"/>
          <w:numId w:val="25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prowadzenia i prawidłowego </w:t>
      </w:r>
      <w:r w:rsidR="00CD20DF" w:rsidRPr="0012517B">
        <w:rPr>
          <w:sz w:val="24"/>
          <w:szCs w:val="24"/>
        </w:rPr>
        <w:t>funkcjonowania współpracy gminy</w:t>
      </w:r>
      <w:r w:rsidRPr="0012517B">
        <w:rPr>
          <w:sz w:val="24"/>
          <w:szCs w:val="24"/>
        </w:rPr>
        <w:t xml:space="preserve"> z organizacjami pozarządowymi i innymi podmiotami, </w:t>
      </w:r>
    </w:p>
    <w:p w:rsidR="00741C77" w:rsidRPr="0012517B" w:rsidRDefault="00AB0D8D">
      <w:pPr>
        <w:numPr>
          <w:ilvl w:val="0"/>
          <w:numId w:val="25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lastRenderedPageBreak/>
        <w:t xml:space="preserve">koordynowania i promocji programu współpracy. </w:t>
      </w:r>
    </w:p>
    <w:p w:rsidR="00741C77" w:rsidRPr="0012517B" w:rsidRDefault="00AB0D8D">
      <w:pPr>
        <w:numPr>
          <w:ilvl w:val="0"/>
          <w:numId w:val="25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zbierania informacji i wniosków oraz przygotowania projektu Programu współpracy na rok następny, </w:t>
      </w:r>
    </w:p>
    <w:p w:rsidR="00741C77" w:rsidRPr="0012517B" w:rsidRDefault="00AB0D8D">
      <w:pPr>
        <w:pStyle w:val="Nagwek2"/>
        <w:ind w:left="4366"/>
        <w:rPr>
          <w:sz w:val="24"/>
          <w:szCs w:val="24"/>
        </w:rPr>
      </w:pPr>
      <w:r w:rsidRPr="0012517B">
        <w:rPr>
          <w:sz w:val="24"/>
          <w:szCs w:val="24"/>
        </w:rPr>
        <w:t xml:space="preserve">§ 22 </w:t>
      </w:r>
    </w:p>
    <w:p w:rsidR="00741C77" w:rsidRPr="0012517B" w:rsidRDefault="00AB0D8D">
      <w:pPr>
        <w:rPr>
          <w:sz w:val="24"/>
          <w:szCs w:val="24"/>
        </w:rPr>
      </w:pPr>
      <w:r w:rsidRPr="0012517B">
        <w:rPr>
          <w:sz w:val="24"/>
          <w:szCs w:val="24"/>
        </w:rPr>
        <w:t xml:space="preserve">Referat Oświaty, Kultury, Sportu, Zdrowia i Funduszy Strukturalnych w zakresie: </w:t>
      </w:r>
    </w:p>
    <w:p w:rsidR="00741C77" w:rsidRPr="0012517B" w:rsidRDefault="00AB0D8D">
      <w:pPr>
        <w:numPr>
          <w:ilvl w:val="0"/>
          <w:numId w:val="26"/>
        </w:numPr>
        <w:spacing w:after="127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bieżących kontaktów z organizacjami,  </w:t>
      </w:r>
    </w:p>
    <w:p w:rsidR="00741C77" w:rsidRPr="0012517B" w:rsidRDefault="00AB0D8D">
      <w:pPr>
        <w:numPr>
          <w:ilvl w:val="0"/>
          <w:numId w:val="26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koordynowania konsultacji projektu programu,  </w:t>
      </w:r>
    </w:p>
    <w:p w:rsidR="00741C77" w:rsidRPr="0012517B" w:rsidRDefault="00AB0D8D">
      <w:pPr>
        <w:numPr>
          <w:ilvl w:val="0"/>
          <w:numId w:val="26"/>
        </w:numPr>
        <w:spacing w:after="137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redagowania informacji umieszczanych na stronie internetowej urzędu w zakładce dla organizacji pozarządowych,   </w:t>
      </w:r>
    </w:p>
    <w:p w:rsidR="00741C77" w:rsidRPr="0012517B" w:rsidRDefault="00AB0D8D">
      <w:pPr>
        <w:numPr>
          <w:ilvl w:val="0"/>
          <w:numId w:val="26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zbierania danych do aktualizacji wykazu organizacji pozarządowych i innych podmiotów,  </w:t>
      </w:r>
    </w:p>
    <w:p w:rsidR="00741C77" w:rsidRPr="0012517B" w:rsidRDefault="00AB0D8D">
      <w:pPr>
        <w:numPr>
          <w:ilvl w:val="0"/>
          <w:numId w:val="26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przygotowania regulaminów konkursowych,  </w:t>
      </w:r>
    </w:p>
    <w:p w:rsidR="00741C77" w:rsidRPr="0012517B" w:rsidRDefault="00AB0D8D">
      <w:pPr>
        <w:numPr>
          <w:ilvl w:val="0"/>
          <w:numId w:val="26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przygotowania i publikacji ogłoszeń o otwartych konkursach ofert na realizację zadań pożytku publicznego, </w:t>
      </w:r>
    </w:p>
    <w:p w:rsidR="00741C77" w:rsidRPr="0012517B" w:rsidRDefault="00AB0D8D">
      <w:pPr>
        <w:numPr>
          <w:ilvl w:val="0"/>
          <w:numId w:val="26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wstępnej oceny formalnej ofert w konkursie,  </w:t>
      </w:r>
    </w:p>
    <w:p w:rsidR="0083225B" w:rsidRDefault="00AB0D8D">
      <w:pPr>
        <w:numPr>
          <w:ilvl w:val="0"/>
          <w:numId w:val="26"/>
        </w:numPr>
        <w:spacing w:after="5" w:line="425" w:lineRule="auto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organizowania prac komisji konkursowych, opiniujących oferty w otwartych konkursach </w:t>
      </w:r>
      <w:r w:rsidR="0083225B" w:rsidRPr="0012517B">
        <w:rPr>
          <w:sz w:val="24"/>
          <w:szCs w:val="24"/>
        </w:rPr>
        <w:t xml:space="preserve">ofert,  </w:t>
      </w:r>
      <w:r w:rsidR="0012517B" w:rsidRPr="0012517B">
        <w:rPr>
          <w:sz w:val="24"/>
          <w:szCs w:val="24"/>
        </w:rPr>
        <w:t xml:space="preserve">   </w:t>
      </w:r>
    </w:p>
    <w:p w:rsidR="00741C77" w:rsidRPr="0012517B" w:rsidRDefault="0083225B">
      <w:pPr>
        <w:numPr>
          <w:ilvl w:val="0"/>
          <w:numId w:val="26"/>
        </w:numPr>
        <w:spacing w:after="5" w:line="425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publikacji wyników konkursu,</w:t>
      </w:r>
      <w:r w:rsidR="0012517B" w:rsidRPr="0012517B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</w:t>
      </w:r>
    </w:p>
    <w:p w:rsidR="00741C77" w:rsidRPr="0012517B" w:rsidRDefault="00AB0D8D">
      <w:pPr>
        <w:numPr>
          <w:ilvl w:val="0"/>
          <w:numId w:val="27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koordynowania sporządzania i przygotowanie umów z organizacjami pozarządowymi                          i innymi podmiotami realizującymi zadania publiczne,  </w:t>
      </w:r>
    </w:p>
    <w:p w:rsidR="00741C77" w:rsidRPr="0012517B" w:rsidRDefault="00AB0D8D">
      <w:pPr>
        <w:numPr>
          <w:ilvl w:val="0"/>
          <w:numId w:val="27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>oceny wniosków w trybie „</w:t>
      </w:r>
      <w:r w:rsidR="00CD20DF" w:rsidRPr="0012517B">
        <w:rPr>
          <w:sz w:val="24"/>
          <w:szCs w:val="24"/>
        </w:rPr>
        <w:t>małych dotacji</w:t>
      </w:r>
      <w:r w:rsidRPr="0012517B">
        <w:rPr>
          <w:sz w:val="24"/>
          <w:szCs w:val="24"/>
        </w:rPr>
        <w:t xml:space="preserve">” oraz rozpatrzenie uwag złożonych do ofert,  </w:t>
      </w:r>
    </w:p>
    <w:p w:rsidR="00741C77" w:rsidRPr="0012517B" w:rsidRDefault="00AB0D8D">
      <w:pPr>
        <w:numPr>
          <w:ilvl w:val="0"/>
          <w:numId w:val="27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kontroli i oceny wykonania zadania pod względem merytorycznym, </w:t>
      </w:r>
    </w:p>
    <w:p w:rsidR="00741C77" w:rsidRPr="0012517B" w:rsidRDefault="00CD20DF">
      <w:pPr>
        <w:numPr>
          <w:ilvl w:val="0"/>
          <w:numId w:val="27"/>
        </w:numPr>
        <w:spacing w:after="0" w:line="320" w:lineRule="auto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>promocji organizacji poz</w:t>
      </w:r>
      <w:r w:rsidR="0012517B" w:rsidRPr="0012517B">
        <w:rPr>
          <w:sz w:val="24"/>
          <w:szCs w:val="24"/>
        </w:rPr>
        <w:t xml:space="preserve">arządowych i innych podmiotów realizujących zadania                         </w:t>
      </w:r>
      <w:r w:rsidR="00AB0D8D" w:rsidRPr="0012517B">
        <w:rPr>
          <w:sz w:val="24"/>
          <w:szCs w:val="24"/>
        </w:rPr>
        <w:t xml:space="preserve"> z zakresu pożytku publicznego. </w:t>
      </w:r>
    </w:p>
    <w:p w:rsidR="00741C77" w:rsidRPr="0012517B" w:rsidRDefault="00AB0D8D">
      <w:pPr>
        <w:spacing w:after="180" w:line="259" w:lineRule="auto"/>
        <w:ind w:left="4537" w:firstLine="0"/>
        <w:jc w:val="left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</w:p>
    <w:p w:rsidR="00741C77" w:rsidRPr="0012517B" w:rsidRDefault="00AB0D8D">
      <w:pPr>
        <w:spacing w:after="169" w:line="262" w:lineRule="auto"/>
        <w:ind w:left="4366"/>
        <w:jc w:val="left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§ 23 </w:t>
      </w:r>
    </w:p>
    <w:p w:rsidR="00741C77" w:rsidRPr="0012517B" w:rsidRDefault="00AB0D8D">
      <w:pPr>
        <w:rPr>
          <w:sz w:val="24"/>
          <w:szCs w:val="24"/>
        </w:rPr>
      </w:pPr>
      <w:r w:rsidRPr="0012517B">
        <w:rPr>
          <w:sz w:val="24"/>
          <w:szCs w:val="24"/>
        </w:rPr>
        <w:t>Referat Finansowy w zakresie kontroli wydatkowania dotacji pod względem rachunkowym</w:t>
      </w:r>
      <w:r w:rsidRPr="0012517B">
        <w:rPr>
          <w:color w:val="FF0000"/>
          <w:sz w:val="24"/>
          <w:szCs w:val="24"/>
        </w:rPr>
        <w:t>.</w:t>
      </w:r>
      <w:r w:rsidRPr="0012517B">
        <w:rPr>
          <w:sz w:val="24"/>
          <w:szCs w:val="24"/>
        </w:rPr>
        <w:t xml:space="preserve"> </w:t>
      </w:r>
    </w:p>
    <w:p w:rsidR="00741C77" w:rsidRPr="0012517B" w:rsidRDefault="00AB0D8D">
      <w:pPr>
        <w:pStyle w:val="Nagwek2"/>
        <w:spacing w:after="132" w:line="259" w:lineRule="auto"/>
        <w:ind w:right="355"/>
        <w:jc w:val="center"/>
        <w:rPr>
          <w:sz w:val="24"/>
          <w:szCs w:val="24"/>
        </w:rPr>
      </w:pPr>
      <w:r w:rsidRPr="0012517B">
        <w:rPr>
          <w:sz w:val="24"/>
          <w:szCs w:val="24"/>
        </w:rPr>
        <w:t xml:space="preserve">§ 24 </w:t>
      </w:r>
    </w:p>
    <w:p w:rsidR="00741C77" w:rsidRPr="0012517B" w:rsidRDefault="00AB0D8D">
      <w:pPr>
        <w:spacing w:after="36"/>
        <w:rPr>
          <w:sz w:val="24"/>
          <w:szCs w:val="24"/>
        </w:rPr>
      </w:pPr>
      <w:r w:rsidRPr="0012517B">
        <w:rPr>
          <w:sz w:val="24"/>
          <w:szCs w:val="24"/>
        </w:rPr>
        <w:t xml:space="preserve">Biuro Rady w zakresie konsultowania projektów uchwał prawa miejscowego dotyczących sfery zadań publicznych określonych w art. 4 Ustawy z organizacjami pozarządowymi oraz innymi </w:t>
      </w:r>
      <w:r w:rsidR="0012517B" w:rsidRPr="0012517B">
        <w:rPr>
          <w:sz w:val="24"/>
          <w:szCs w:val="24"/>
        </w:rPr>
        <w:t>podmiotami w</w:t>
      </w:r>
      <w:r w:rsidRPr="0012517B">
        <w:rPr>
          <w:sz w:val="24"/>
          <w:szCs w:val="24"/>
        </w:rPr>
        <w:t xml:space="preserve"> zakresie ich działalności statutowej. </w:t>
      </w:r>
    </w:p>
    <w:p w:rsidR="00741C77" w:rsidRDefault="00AB0D8D">
      <w:pPr>
        <w:spacing w:after="186" w:line="259" w:lineRule="auto"/>
        <w:ind w:left="360" w:firstLine="0"/>
        <w:jc w:val="left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</w:p>
    <w:p w:rsidR="0083225B" w:rsidRDefault="0083225B">
      <w:pPr>
        <w:spacing w:after="186" w:line="259" w:lineRule="auto"/>
        <w:ind w:left="360" w:firstLine="0"/>
        <w:jc w:val="left"/>
        <w:rPr>
          <w:sz w:val="24"/>
          <w:szCs w:val="24"/>
        </w:rPr>
      </w:pPr>
    </w:p>
    <w:p w:rsidR="0083225B" w:rsidRPr="0012517B" w:rsidRDefault="0083225B">
      <w:pPr>
        <w:spacing w:after="186" w:line="259" w:lineRule="auto"/>
        <w:ind w:left="360" w:firstLine="0"/>
        <w:jc w:val="left"/>
        <w:rPr>
          <w:sz w:val="24"/>
          <w:szCs w:val="24"/>
        </w:rPr>
      </w:pPr>
    </w:p>
    <w:p w:rsidR="00741C77" w:rsidRPr="0012517B" w:rsidRDefault="00AB0D8D">
      <w:pPr>
        <w:spacing w:after="176" w:line="259" w:lineRule="auto"/>
        <w:ind w:left="365" w:right="359"/>
        <w:jc w:val="center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Rozdział XI </w:t>
      </w:r>
    </w:p>
    <w:p w:rsidR="00741C77" w:rsidRPr="0012517B" w:rsidRDefault="00AB0D8D" w:rsidP="00CD20DF">
      <w:pPr>
        <w:pStyle w:val="Nagwek2"/>
        <w:spacing w:after="134" w:line="259" w:lineRule="auto"/>
        <w:ind w:right="358"/>
        <w:jc w:val="center"/>
        <w:rPr>
          <w:sz w:val="24"/>
          <w:szCs w:val="24"/>
        </w:rPr>
      </w:pPr>
      <w:r w:rsidRPr="0012517B">
        <w:rPr>
          <w:sz w:val="24"/>
          <w:szCs w:val="24"/>
        </w:rPr>
        <w:t xml:space="preserve">Sposób oceny realizacji programu  </w:t>
      </w:r>
    </w:p>
    <w:p w:rsidR="00CD20DF" w:rsidRPr="0012517B" w:rsidRDefault="00AB0D8D">
      <w:pPr>
        <w:spacing w:after="114" w:line="321" w:lineRule="auto"/>
        <w:ind w:left="345" w:firstLine="3985"/>
        <w:rPr>
          <w:b/>
          <w:sz w:val="24"/>
          <w:szCs w:val="24"/>
        </w:rPr>
      </w:pPr>
      <w:r w:rsidRPr="0012517B">
        <w:rPr>
          <w:b/>
          <w:sz w:val="24"/>
          <w:szCs w:val="24"/>
        </w:rPr>
        <w:t xml:space="preserve">§ 25 </w:t>
      </w:r>
      <w:r w:rsidR="00CD20DF" w:rsidRPr="0012517B">
        <w:rPr>
          <w:b/>
          <w:sz w:val="24"/>
          <w:szCs w:val="24"/>
        </w:rPr>
        <w:t xml:space="preserve">                                                                            </w:t>
      </w:r>
    </w:p>
    <w:p w:rsidR="00741C77" w:rsidRPr="0012517B" w:rsidRDefault="00AB0D8D" w:rsidP="00CD20DF">
      <w:pPr>
        <w:spacing w:after="114" w:line="321" w:lineRule="auto"/>
        <w:ind w:left="345" w:firstLine="0"/>
        <w:rPr>
          <w:sz w:val="24"/>
          <w:szCs w:val="24"/>
        </w:rPr>
      </w:pPr>
      <w:r w:rsidRPr="0012517B">
        <w:rPr>
          <w:sz w:val="24"/>
          <w:szCs w:val="24"/>
        </w:rPr>
        <w:t>1.</w:t>
      </w:r>
      <w:r w:rsidRPr="0012517B">
        <w:rPr>
          <w:rFonts w:eastAsia="Arial"/>
          <w:sz w:val="24"/>
          <w:szCs w:val="24"/>
        </w:rPr>
        <w:t xml:space="preserve"> </w:t>
      </w:r>
      <w:r w:rsidRPr="0012517B">
        <w:rPr>
          <w:sz w:val="24"/>
          <w:szCs w:val="24"/>
        </w:rPr>
        <w:t>Sprawozdanie z realizacji programu przygotuje i przedstawi Wójtowi kierownik Referatu Oświaty, Kultury, Sportu, Zdrowia i Funduszy Strukturalnych. Sprawozdanie z realizacji</w:t>
      </w:r>
      <w:r w:rsidR="00CD20DF" w:rsidRPr="0012517B">
        <w:rPr>
          <w:sz w:val="24"/>
          <w:szCs w:val="24"/>
        </w:rPr>
        <w:t xml:space="preserve"> programu współpracy za rok 2017</w:t>
      </w:r>
      <w:r w:rsidRPr="0012517B">
        <w:rPr>
          <w:sz w:val="24"/>
          <w:szCs w:val="24"/>
        </w:rPr>
        <w:t xml:space="preserve"> Wójt przedstawi Radzie Gminy w terminie do 30 kwietnia następnego roku.  </w:t>
      </w:r>
    </w:p>
    <w:p w:rsidR="00741C77" w:rsidRPr="0012517B" w:rsidRDefault="00AB0D8D">
      <w:pPr>
        <w:spacing w:after="118"/>
        <w:ind w:left="705" w:hanging="360"/>
        <w:rPr>
          <w:sz w:val="24"/>
          <w:szCs w:val="24"/>
        </w:rPr>
      </w:pPr>
      <w:r w:rsidRPr="0012517B">
        <w:rPr>
          <w:sz w:val="24"/>
          <w:szCs w:val="24"/>
        </w:rPr>
        <w:t>2.</w:t>
      </w:r>
      <w:r w:rsidRPr="0012517B">
        <w:rPr>
          <w:rFonts w:eastAsia="Arial"/>
          <w:sz w:val="24"/>
          <w:szCs w:val="24"/>
        </w:rPr>
        <w:t xml:space="preserve"> </w:t>
      </w:r>
      <w:r w:rsidRPr="0012517B">
        <w:rPr>
          <w:sz w:val="24"/>
          <w:szCs w:val="24"/>
        </w:rPr>
        <w:t xml:space="preserve">Sprawozdanie, o którym mowa w pkt. 2 i 3 zostanie umieszczone na stronie internetowej urzędu w zakładce „Ogłoszenia dla Organizacji Pozarządowych” oraz przedstawione organizacjom pozarządowym i innym podmiotom na corocznym spotkaniu.   </w:t>
      </w:r>
    </w:p>
    <w:p w:rsidR="00741C77" w:rsidRPr="0012517B" w:rsidRDefault="00AB0D8D">
      <w:pPr>
        <w:spacing w:after="180" w:line="259" w:lineRule="auto"/>
        <w:ind w:left="0" w:firstLine="0"/>
        <w:jc w:val="left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</w:p>
    <w:p w:rsidR="00741C77" w:rsidRPr="0012517B" w:rsidRDefault="00AB0D8D">
      <w:pPr>
        <w:pStyle w:val="Nagwek2"/>
        <w:spacing w:after="176" w:line="259" w:lineRule="auto"/>
        <w:ind w:right="355"/>
        <w:jc w:val="center"/>
        <w:rPr>
          <w:sz w:val="24"/>
          <w:szCs w:val="24"/>
        </w:rPr>
      </w:pPr>
      <w:r w:rsidRPr="0012517B">
        <w:rPr>
          <w:sz w:val="24"/>
          <w:szCs w:val="24"/>
        </w:rPr>
        <w:t xml:space="preserve">§ 26 </w:t>
      </w:r>
    </w:p>
    <w:p w:rsidR="00741C77" w:rsidRPr="0012517B" w:rsidRDefault="00AB0D8D">
      <w:pPr>
        <w:numPr>
          <w:ilvl w:val="0"/>
          <w:numId w:val="28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Realizacja programu współpracy jest poddana ewaluacji </w:t>
      </w:r>
      <w:r w:rsidR="00CD20DF" w:rsidRPr="0012517B">
        <w:rPr>
          <w:sz w:val="24"/>
          <w:szCs w:val="24"/>
        </w:rPr>
        <w:t>rozumianej</w:t>
      </w:r>
      <w:r w:rsidRPr="0012517B">
        <w:rPr>
          <w:sz w:val="24"/>
          <w:szCs w:val="24"/>
        </w:rPr>
        <w:t xml:space="preserve"> jako planowe działania mające na celu ocenę realizacji wykonania programu. </w:t>
      </w:r>
    </w:p>
    <w:p w:rsidR="00741C77" w:rsidRPr="0012517B" w:rsidRDefault="00AB0D8D">
      <w:pPr>
        <w:numPr>
          <w:ilvl w:val="0"/>
          <w:numId w:val="28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Celem wieloletniego monitoringu realizacji programu współpracy ustala się następujące wskaźniki ewaluacji:  </w:t>
      </w:r>
    </w:p>
    <w:p w:rsidR="00741C77" w:rsidRPr="0012517B" w:rsidRDefault="00AB0D8D">
      <w:pPr>
        <w:numPr>
          <w:ilvl w:val="1"/>
          <w:numId w:val="28"/>
        </w:numPr>
        <w:spacing w:after="27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liczba otwartych konkursów ofert, </w:t>
      </w:r>
    </w:p>
    <w:p w:rsidR="00741C77" w:rsidRPr="0012517B" w:rsidRDefault="00AB0D8D">
      <w:pPr>
        <w:numPr>
          <w:ilvl w:val="1"/>
          <w:numId w:val="28"/>
        </w:numPr>
        <w:spacing w:after="31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liczba ofert złożonych w otwartych konkursach ofert, </w:t>
      </w:r>
    </w:p>
    <w:p w:rsidR="00741C77" w:rsidRPr="0012517B" w:rsidRDefault="00AB0D8D">
      <w:pPr>
        <w:numPr>
          <w:ilvl w:val="1"/>
          <w:numId w:val="28"/>
        </w:numPr>
        <w:spacing w:after="31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liczba umów zawartych na realizację zadania publicznego, </w:t>
      </w:r>
    </w:p>
    <w:p w:rsidR="00741C77" w:rsidRPr="0012517B" w:rsidRDefault="00AB0D8D">
      <w:pPr>
        <w:numPr>
          <w:ilvl w:val="1"/>
          <w:numId w:val="28"/>
        </w:numPr>
        <w:spacing w:after="31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liczba umów, które nie zostały zrealizowane (rozwiązane, zerwane lub unieważnione), </w:t>
      </w:r>
    </w:p>
    <w:p w:rsidR="00741C77" w:rsidRPr="0012517B" w:rsidRDefault="00AB0D8D">
      <w:pPr>
        <w:numPr>
          <w:ilvl w:val="1"/>
          <w:numId w:val="28"/>
        </w:numPr>
        <w:spacing w:after="29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liczba umów zawartych w formie wsparcia i w formie powierzenia, </w:t>
      </w:r>
    </w:p>
    <w:p w:rsidR="00741C77" w:rsidRPr="0012517B" w:rsidRDefault="00AB0D8D">
      <w:pPr>
        <w:numPr>
          <w:ilvl w:val="1"/>
          <w:numId w:val="28"/>
        </w:numPr>
        <w:spacing w:after="9" w:line="320" w:lineRule="auto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ilość zadań, których realizację zlecono organizacjom pozarządowym w oparciu                 o środki budżetowe,  </w:t>
      </w:r>
    </w:p>
    <w:p w:rsidR="00741C77" w:rsidRPr="0012517B" w:rsidRDefault="00AB0D8D">
      <w:pPr>
        <w:numPr>
          <w:ilvl w:val="1"/>
          <w:numId w:val="28"/>
        </w:numPr>
        <w:spacing w:after="32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liczba obszarów zadaniowych, </w:t>
      </w:r>
    </w:p>
    <w:p w:rsidR="00741C77" w:rsidRPr="0012517B" w:rsidRDefault="00AB0D8D">
      <w:pPr>
        <w:numPr>
          <w:ilvl w:val="1"/>
          <w:numId w:val="28"/>
        </w:numPr>
        <w:spacing w:after="9" w:line="321" w:lineRule="auto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wysokość środków finansowych przekazanych z budżetu gminy organizacjom                   w poszczególnych obszarach zadaniowych, </w:t>
      </w:r>
    </w:p>
    <w:p w:rsidR="00741C77" w:rsidRPr="0012517B" w:rsidRDefault="00AB0D8D">
      <w:pPr>
        <w:numPr>
          <w:ilvl w:val="1"/>
          <w:numId w:val="28"/>
        </w:numPr>
        <w:spacing w:after="32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liczba beneficjentów realizowanych zadań,  </w:t>
      </w:r>
    </w:p>
    <w:p w:rsidR="00741C77" w:rsidRPr="0012517B" w:rsidRDefault="00AB0D8D">
      <w:pPr>
        <w:numPr>
          <w:ilvl w:val="1"/>
          <w:numId w:val="28"/>
        </w:numPr>
        <w:spacing w:after="10" w:line="320" w:lineRule="auto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liczba organizacji pozarządowych realizujących zadania publiczne w oparciu                      o środki budżetowe, </w:t>
      </w:r>
    </w:p>
    <w:p w:rsidR="00741C77" w:rsidRPr="0012517B" w:rsidRDefault="00AB0D8D">
      <w:pPr>
        <w:numPr>
          <w:ilvl w:val="1"/>
          <w:numId w:val="28"/>
        </w:numPr>
        <w:spacing w:after="31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liczba osób zaangażowanych w realizację zadań publicznych, w tym wolontariuszy, </w:t>
      </w:r>
    </w:p>
    <w:p w:rsidR="00741C77" w:rsidRPr="0012517B" w:rsidRDefault="00AB0D8D">
      <w:pPr>
        <w:numPr>
          <w:ilvl w:val="1"/>
          <w:numId w:val="28"/>
        </w:numPr>
        <w:spacing w:after="31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liczba wspólnie realizowanych zadań,  </w:t>
      </w:r>
    </w:p>
    <w:p w:rsidR="00741C77" w:rsidRPr="0012517B" w:rsidRDefault="00AB0D8D">
      <w:pPr>
        <w:numPr>
          <w:ilvl w:val="1"/>
          <w:numId w:val="28"/>
        </w:numPr>
        <w:spacing w:after="9" w:line="321" w:lineRule="auto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wysokość środków finansowych przeznaczonych przez organizacje pozarządowe oraz inne podmioty na realizację zadań publicznych,  </w:t>
      </w:r>
    </w:p>
    <w:p w:rsidR="00741C77" w:rsidRPr="0012517B" w:rsidRDefault="00AB0D8D">
      <w:pPr>
        <w:numPr>
          <w:ilvl w:val="1"/>
          <w:numId w:val="28"/>
        </w:numPr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lastRenderedPageBreak/>
        <w:t xml:space="preserve">wysokość budżetowych środków finansowych przeznaczonych na realizacje Programu.   </w:t>
      </w:r>
    </w:p>
    <w:p w:rsidR="00741C77" w:rsidRPr="0012517B" w:rsidRDefault="00AB0D8D">
      <w:pPr>
        <w:numPr>
          <w:ilvl w:val="1"/>
          <w:numId w:val="28"/>
        </w:numPr>
        <w:spacing w:after="31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Wysokość dofinansowania uzyskanego ze środków Unii Europejskiej </w:t>
      </w:r>
    </w:p>
    <w:p w:rsidR="00741C77" w:rsidRPr="0012517B" w:rsidRDefault="00AB0D8D">
      <w:pPr>
        <w:numPr>
          <w:ilvl w:val="1"/>
          <w:numId w:val="28"/>
        </w:numPr>
        <w:spacing w:after="0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Rozwiązania systemowe ważne dla funkcjonowania Gminy </w:t>
      </w:r>
    </w:p>
    <w:p w:rsidR="00741C77" w:rsidRPr="0012517B" w:rsidRDefault="00AB0D8D">
      <w:pPr>
        <w:spacing w:after="59" w:line="259" w:lineRule="auto"/>
        <w:ind w:left="52" w:firstLine="0"/>
        <w:jc w:val="center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 </w:t>
      </w:r>
    </w:p>
    <w:p w:rsidR="00741C77" w:rsidRPr="0012517B" w:rsidRDefault="00AB0D8D" w:rsidP="00CD20DF">
      <w:pPr>
        <w:spacing w:after="9" w:line="262" w:lineRule="auto"/>
        <w:ind w:left="365" w:right="359"/>
        <w:jc w:val="center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Rozdział XII Informacje o sposobie tworzenia Programu oraz przebiegu konsultacji </w:t>
      </w:r>
      <w:r w:rsidRPr="0012517B">
        <w:rPr>
          <w:sz w:val="24"/>
          <w:szCs w:val="24"/>
        </w:rPr>
        <w:t xml:space="preserve"> </w:t>
      </w:r>
    </w:p>
    <w:p w:rsidR="00741C77" w:rsidRPr="0012517B" w:rsidRDefault="00AB0D8D">
      <w:pPr>
        <w:pStyle w:val="Nagwek2"/>
        <w:spacing w:after="129" w:line="259" w:lineRule="auto"/>
        <w:ind w:right="355"/>
        <w:jc w:val="center"/>
        <w:rPr>
          <w:sz w:val="24"/>
          <w:szCs w:val="24"/>
        </w:rPr>
      </w:pPr>
      <w:r w:rsidRPr="0012517B">
        <w:rPr>
          <w:sz w:val="24"/>
          <w:szCs w:val="24"/>
        </w:rPr>
        <w:t xml:space="preserve">§ 27 </w:t>
      </w:r>
    </w:p>
    <w:p w:rsidR="00741C77" w:rsidRPr="0012517B" w:rsidRDefault="0083225B" w:rsidP="0083225B">
      <w:pPr>
        <w:spacing w:after="90" w:line="299" w:lineRule="auto"/>
        <w:ind w:left="0" w:firstLine="0"/>
        <w:rPr>
          <w:sz w:val="24"/>
          <w:szCs w:val="24"/>
        </w:rPr>
      </w:pPr>
      <w:r w:rsidRPr="0012517B">
        <w:rPr>
          <w:sz w:val="24"/>
          <w:szCs w:val="24"/>
        </w:rPr>
        <w:t>1</w:t>
      </w:r>
      <w:r>
        <w:rPr>
          <w:sz w:val="24"/>
          <w:szCs w:val="24"/>
        </w:rPr>
        <w:t>. Projekt</w:t>
      </w:r>
      <w:r w:rsidR="00AB0D8D" w:rsidRPr="0012517B">
        <w:rPr>
          <w:sz w:val="24"/>
          <w:szCs w:val="24"/>
        </w:rPr>
        <w:t xml:space="preserve"> programu współpracy Gminy Mirów   z organizacjami pozarządowymi oraz podmiotami wymienionymi w art. 3 ust. 3 ustawy o działalności pożytku publicznego</w:t>
      </w:r>
      <w:r w:rsidR="0012517B" w:rsidRPr="0012517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</w:t>
      </w:r>
      <w:r w:rsidR="0012517B" w:rsidRPr="0012517B">
        <w:rPr>
          <w:sz w:val="24"/>
          <w:szCs w:val="24"/>
        </w:rPr>
        <w:t xml:space="preserve"> </w:t>
      </w:r>
      <w:r w:rsidR="00AB0D8D" w:rsidRPr="0012517B">
        <w:rPr>
          <w:sz w:val="24"/>
          <w:szCs w:val="24"/>
        </w:rPr>
        <w:t xml:space="preserve">i o wolontariacie, został przygotowany przez </w:t>
      </w:r>
      <w:r w:rsidR="00CD20DF" w:rsidRPr="0012517B">
        <w:rPr>
          <w:sz w:val="24"/>
          <w:szCs w:val="24"/>
        </w:rPr>
        <w:t>Pełnomocnika ds.</w:t>
      </w:r>
      <w:r w:rsidR="00AB0D8D" w:rsidRPr="0012517B">
        <w:rPr>
          <w:sz w:val="24"/>
          <w:szCs w:val="24"/>
        </w:rPr>
        <w:t xml:space="preserve"> organizacji pozarządowych gminy. </w:t>
      </w:r>
    </w:p>
    <w:p w:rsidR="00741C77" w:rsidRPr="0012517B" w:rsidRDefault="00CD20DF" w:rsidP="0083225B">
      <w:pPr>
        <w:spacing w:after="137" w:line="299" w:lineRule="auto"/>
        <w:ind w:left="0" w:firstLine="0"/>
        <w:rPr>
          <w:sz w:val="24"/>
          <w:szCs w:val="24"/>
        </w:rPr>
      </w:pPr>
      <w:r w:rsidRPr="0012517B">
        <w:rPr>
          <w:sz w:val="24"/>
          <w:szCs w:val="24"/>
        </w:rPr>
        <w:t>2.</w:t>
      </w:r>
      <w:r w:rsidR="0083225B">
        <w:rPr>
          <w:sz w:val="24"/>
          <w:szCs w:val="24"/>
        </w:rPr>
        <w:t xml:space="preserve"> </w:t>
      </w:r>
      <w:r w:rsidR="00AB0D8D" w:rsidRPr="0012517B">
        <w:rPr>
          <w:sz w:val="24"/>
          <w:szCs w:val="24"/>
        </w:rPr>
        <w:t xml:space="preserve">Konsultacje projektu programu odbyły się zgodnie z Uchwałą Nr XXXX/86/2010 z 29 października 2010r. w sprawie określenia szczegółowego sposobu konsultowania z organizacjami </w:t>
      </w:r>
      <w:r w:rsidR="0012517B" w:rsidRPr="0012517B">
        <w:rPr>
          <w:sz w:val="24"/>
          <w:szCs w:val="24"/>
        </w:rPr>
        <w:t>pozarządowymi i</w:t>
      </w:r>
      <w:r w:rsidR="00AB0D8D" w:rsidRPr="0012517B">
        <w:rPr>
          <w:sz w:val="24"/>
          <w:szCs w:val="24"/>
        </w:rPr>
        <w:t xml:space="preserve"> podmiotami wymienionymi w art. 3 ust. 3 ustawy z dnia 24 kwietnia </w:t>
      </w:r>
      <w:r w:rsidRPr="0012517B">
        <w:rPr>
          <w:sz w:val="24"/>
          <w:szCs w:val="24"/>
        </w:rPr>
        <w:t>2003</w:t>
      </w:r>
      <w:r w:rsidR="00AB0D8D" w:rsidRPr="0012517B">
        <w:rPr>
          <w:sz w:val="24"/>
          <w:szCs w:val="24"/>
        </w:rPr>
        <w:t xml:space="preserve"> r. o działalności pożytku publicznego i o wolontariacie, projektów aktów prawa miejscowego w dziedzinach dotyczących działalności statutowej tych organizacji. </w:t>
      </w:r>
    </w:p>
    <w:p w:rsidR="00741C77" w:rsidRPr="0012517B" w:rsidRDefault="0012517B" w:rsidP="0083225B">
      <w:pPr>
        <w:spacing w:after="113" w:line="266" w:lineRule="auto"/>
        <w:ind w:left="0" w:firstLine="0"/>
        <w:rPr>
          <w:sz w:val="24"/>
          <w:szCs w:val="24"/>
        </w:rPr>
      </w:pPr>
      <w:r w:rsidRPr="0012517B">
        <w:rPr>
          <w:sz w:val="24"/>
          <w:szCs w:val="24"/>
        </w:rPr>
        <w:t>3</w:t>
      </w:r>
      <w:r w:rsidR="0083225B">
        <w:rPr>
          <w:sz w:val="24"/>
          <w:szCs w:val="24"/>
        </w:rPr>
        <w:t xml:space="preserve"> </w:t>
      </w:r>
      <w:r w:rsidR="00AB0D8D" w:rsidRPr="0012517B">
        <w:rPr>
          <w:sz w:val="24"/>
          <w:szCs w:val="24"/>
        </w:rPr>
        <w:t xml:space="preserve">Projekt programu został także zamieszczony na stronie internetowej www.mirow.pl  </w:t>
      </w:r>
      <w:r w:rsidR="00CD20DF" w:rsidRPr="0012517B">
        <w:rPr>
          <w:sz w:val="24"/>
          <w:szCs w:val="24"/>
        </w:rPr>
        <w:t xml:space="preserve">                  </w:t>
      </w:r>
      <w:r w:rsidR="00AB0D8D" w:rsidRPr="0012517B">
        <w:rPr>
          <w:sz w:val="24"/>
          <w:szCs w:val="24"/>
        </w:rPr>
        <w:t xml:space="preserve">w Biuletynie Informacji Publicznej. </w:t>
      </w:r>
    </w:p>
    <w:p w:rsidR="00741C77" w:rsidRPr="0012517B" w:rsidRDefault="00AB0D8D" w:rsidP="0083225B">
      <w:pPr>
        <w:spacing w:after="59" w:line="259" w:lineRule="auto"/>
        <w:ind w:left="0" w:firstLine="0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 </w:t>
      </w:r>
    </w:p>
    <w:p w:rsidR="00741C77" w:rsidRPr="0012517B" w:rsidRDefault="00AB0D8D">
      <w:pPr>
        <w:spacing w:after="14" w:line="259" w:lineRule="auto"/>
        <w:ind w:left="365" w:right="359"/>
        <w:jc w:val="center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Rozdział XIII Postanowienia końcowe </w:t>
      </w:r>
    </w:p>
    <w:p w:rsidR="00741C77" w:rsidRPr="0012517B" w:rsidRDefault="00AB0D8D">
      <w:pPr>
        <w:spacing w:after="55" w:line="259" w:lineRule="auto"/>
        <w:ind w:left="52" w:firstLine="0"/>
        <w:jc w:val="center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 </w:t>
      </w:r>
    </w:p>
    <w:p w:rsidR="00741C77" w:rsidRPr="0012517B" w:rsidRDefault="00AB0D8D">
      <w:pPr>
        <w:pStyle w:val="Nagwek2"/>
        <w:spacing w:after="137" w:line="259" w:lineRule="auto"/>
        <w:ind w:right="355"/>
        <w:jc w:val="center"/>
        <w:rPr>
          <w:sz w:val="24"/>
          <w:szCs w:val="24"/>
        </w:rPr>
      </w:pPr>
      <w:r w:rsidRPr="0012517B">
        <w:rPr>
          <w:sz w:val="24"/>
          <w:szCs w:val="24"/>
        </w:rPr>
        <w:t xml:space="preserve">§ 28 </w:t>
      </w:r>
    </w:p>
    <w:p w:rsidR="00741C77" w:rsidRPr="0012517B" w:rsidRDefault="00AB0D8D">
      <w:pPr>
        <w:spacing w:after="79" w:line="259" w:lineRule="auto"/>
        <w:ind w:left="52" w:firstLine="0"/>
        <w:jc w:val="center"/>
        <w:rPr>
          <w:sz w:val="24"/>
          <w:szCs w:val="24"/>
        </w:rPr>
      </w:pPr>
      <w:r w:rsidRPr="0012517B">
        <w:rPr>
          <w:b/>
          <w:sz w:val="24"/>
          <w:szCs w:val="24"/>
        </w:rPr>
        <w:t xml:space="preserve"> </w:t>
      </w:r>
    </w:p>
    <w:p w:rsidR="00741C77" w:rsidRPr="0012517B" w:rsidRDefault="00AB0D8D">
      <w:pPr>
        <w:numPr>
          <w:ilvl w:val="0"/>
          <w:numId w:val="30"/>
        </w:numPr>
        <w:spacing w:after="34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>Program ma charakter otwarty. Zakłada możliwość uwzględnienia now</w:t>
      </w:r>
      <w:r w:rsidR="0012517B" w:rsidRPr="0012517B">
        <w:rPr>
          <w:sz w:val="24"/>
          <w:szCs w:val="24"/>
        </w:rPr>
        <w:t>ych form współpracy i</w:t>
      </w:r>
      <w:r w:rsidRPr="0012517B">
        <w:rPr>
          <w:sz w:val="24"/>
          <w:szCs w:val="24"/>
        </w:rPr>
        <w:t xml:space="preserve"> doskonalenia tych, które już zostały określone. </w:t>
      </w:r>
    </w:p>
    <w:p w:rsidR="00741C77" w:rsidRPr="0012517B" w:rsidRDefault="00AB0D8D">
      <w:pPr>
        <w:numPr>
          <w:ilvl w:val="0"/>
          <w:numId w:val="30"/>
        </w:numPr>
        <w:spacing w:after="43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>Środki przeznaczone na realiz</w:t>
      </w:r>
      <w:r w:rsidR="0012517B" w:rsidRPr="0012517B">
        <w:rPr>
          <w:sz w:val="24"/>
          <w:szCs w:val="24"/>
        </w:rPr>
        <w:t>ację zadań priorytetowych w 2017</w:t>
      </w:r>
      <w:r w:rsidRPr="0012517B">
        <w:rPr>
          <w:sz w:val="24"/>
          <w:szCs w:val="24"/>
        </w:rPr>
        <w:t xml:space="preserve"> r. zostaną szczegółowo określone w projekcie budżetu Gminy Mirów. </w:t>
      </w:r>
    </w:p>
    <w:p w:rsidR="00741C77" w:rsidRPr="0012517B" w:rsidRDefault="00AB0D8D">
      <w:pPr>
        <w:numPr>
          <w:ilvl w:val="0"/>
          <w:numId w:val="30"/>
        </w:numPr>
        <w:spacing w:after="40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>Zlecenie realizacji zadań publicznych podmiotom określonym w Progra</w:t>
      </w:r>
      <w:r w:rsidR="0012517B" w:rsidRPr="0012517B">
        <w:rPr>
          <w:sz w:val="24"/>
          <w:szCs w:val="24"/>
        </w:rPr>
        <w:t xml:space="preserve">mie może nastąpić </w:t>
      </w:r>
      <w:r w:rsidRPr="0012517B">
        <w:rPr>
          <w:sz w:val="24"/>
          <w:szCs w:val="24"/>
        </w:rPr>
        <w:t xml:space="preserve">w formach i na zasadach przewidzianych w ustawie lub przepisach odrębnych. </w:t>
      </w:r>
    </w:p>
    <w:p w:rsidR="00741C77" w:rsidRPr="0012517B" w:rsidRDefault="00AB0D8D">
      <w:pPr>
        <w:numPr>
          <w:ilvl w:val="0"/>
          <w:numId w:val="30"/>
        </w:numPr>
        <w:spacing w:after="41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Tryb pozyskiwania i sposób wydatkowania przez podmioty Programu środków finansowych na realizację zadania publicznego określa ustawa. </w:t>
      </w:r>
    </w:p>
    <w:p w:rsidR="00741C77" w:rsidRPr="0012517B" w:rsidRDefault="00AB0D8D">
      <w:pPr>
        <w:numPr>
          <w:ilvl w:val="0"/>
          <w:numId w:val="30"/>
        </w:numPr>
        <w:spacing w:after="69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Wzór oferty, sprawozdania końcowego oraz umowy określa rozporządzenie właściwego ministra. </w:t>
      </w:r>
      <w:bookmarkStart w:id="0" w:name="_GoBack"/>
      <w:bookmarkEnd w:id="0"/>
    </w:p>
    <w:p w:rsidR="00741C77" w:rsidRPr="0012517B" w:rsidRDefault="00AB0D8D">
      <w:pPr>
        <w:numPr>
          <w:ilvl w:val="0"/>
          <w:numId w:val="30"/>
        </w:numPr>
        <w:spacing w:after="0" w:line="266" w:lineRule="auto"/>
        <w:ind w:hanging="360"/>
        <w:rPr>
          <w:sz w:val="24"/>
          <w:szCs w:val="24"/>
        </w:rPr>
      </w:pPr>
      <w:r w:rsidRPr="0012517B">
        <w:rPr>
          <w:sz w:val="24"/>
          <w:szCs w:val="24"/>
        </w:rPr>
        <w:t xml:space="preserve">Zmiany niniejszego Programu wymagają formy przyjętej dla jego uchwalenia. </w:t>
      </w:r>
    </w:p>
    <w:p w:rsidR="00741C77" w:rsidRPr="0012517B" w:rsidRDefault="00AB0D8D">
      <w:pPr>
        <w:spacing w:after="14" w:line="259" w:lineRule="auto"/>
        <w:ind w:left="0" w:firstLine="0"/>
        <w:jc w:val="left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</w:p>
    <w:p w:rsidR="00741C77" w:rsidRPr="0012517B" w:rsidRDefault="00AB0D8D">
      <w:pPr>
        <w:spacing w:after="17" w:line="259" w:lineRule="auto"/>
        <w:ind w:left="0" w:firstLine="0"/>
        <w:jc w:val="left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</w:p>
    <w:p w:rsidR="00741C77" w:rsidRPr="0012517B" w:rsidRDefault="00AB0D8D">
      <w:pPr>
        <w:spacing w:after="14" w:line="259" w:lineRule="auto"/>
        <w:ind w:left="0" w:firstLine="0"/>
        <w:jc w:val="left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</w:p>
    <w:p w:rsidR="00741C77" w:rsidRPr="0012517B" w:rsidRDefault="00AB0D8D">
      <w:pPr>
        <w:spacing w:after="19" w:line="259" w:lineRule="auto"/>
        <w:ind w:left="0" w:firstLine="0"/>
        <w:jc w:val="left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</w:p>
    <w:p w:rsidR="00CD20DF" w:rsidRDefault="00AB0D8D" w:rsidP="0083225B">
      <w:pPr>
        <w:spacing w:after="49" w:line="259" w:lineRule="auto"/>
        <w:ind w:left="52" w:firstLine="0"/>
        <w:jc w:val="center"/>
        <w:rPr>
          <w:b/>
          <w:sz w:val="24"/>
          <w:szCs w:val="24"/>
        </w:rPr>
      </w:pPr>
      <w:r w:rsidRPr="0012517B">
        <w:rPr>
          <w:b/>
          <w:sz w:val="24"/>
          <w:szCs w:val="24"/>
        </w:rPr>
        <w:t xml:space="preserve"> </w:t>
      </w:r>
    </w:p>
    <w:p w:rsidR="0083225B" w:rsidRPr="0083225B" w:rsidRDefault="0083225B" w:rsidP="0083225B">
      <w:pPr>
        <w:spacing w:after="49" w:line="259" w:lineRule="auto"/>
        <w:ind w:left="52" w:firstLine="0"/>
        <w:jc w:val="center"/>
        <w:rPr>
          <w:b/>
          <w:sz w:val="24"/>
          <w:szCs w:val="24"/>
        </w:rPr>
      </w:pPr>
    </w:p>
    <w:p w:rsidR="00741C77" w:rsidRPr="0012517B" w:rsidRDefault="0012517B">
      <w:pPr>
        <w:spacing w:after="14" w:line="259" w:lineRule="auto"/>
        <w:ind w:left="0" w:right="1" w:firstLine="0"/>
        <w:jc w:val="right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</w:p>
    <w:p w:rsidR="0012517B" w:rsidRPr="0012517B" w:rsidRDefault="00AB0D8D" w:rsidP="0012517B">
      <w:pPr>
        <w:spacing w:after="0" w:line="259" w:lineRule="auto"/>
        <w:ind w:left="0" w:right="1" w:firstLine="0"/>
        <w:jc w:val="right"/>
        <w:rPr>
          <w:rFonts w:eastAsia="Arial"/>
          <w:sz w:val="24"/>
          <w:szCs w:val="24"/>
        </w:rPr>
      </w:pPr>
      <w:r w:rsidRPr="0012517B">
        <w:rPr>
          <w:sz w:val="24"/>
          <w:szCs w:val="24"/>
        </w:rPr>
        <w:t xml:space="preserve"> </w:t>
      </w:r>
      <w:r w:rsidR="0012517B" w:rsidRPr="0012517B">
        <w:rPr>
          <w:rFonts w:eastAsia="Arial"/>
          <w:sz w:val="24"/>
          <w:szCs w:val="24"/>
        </w:rPr>
        <w:t>Załącznik nr 2 do Uchwały Nr ……</w:t>
      </w:r>
    </w:p>
    <w:p w:rsidR="0012517B" w:rsidRPr="0012517B" w:rsidRDefault="0012517B" w:rsidP="0012517B">
      <w:pPr>
        <w:spacing w:after="0" w:line="259" w:lineRule="auto"/>
        <w:ind w:left="0" w:right="1" w:firstLine="0"/>
        <w:jc w:val="center"/>
        <w:rPr>
          <w:sz w:val="24"/>
          <w:szCs w:val="24"/>
        </w:rPr>
      </w:pPr>
      <w:r w:rsidRPr="0012517B">
        <w:rPr>
          <w:rFonts w:eastAsia="Arial"/>
          <w:sz w:val="24"/>
          <w:szCs w:val="24"/>
        </w:rPr>
        <w:t xml:space="preserve">                                                                     Rady Gminy Mirów</w:t>
      </w:r>
    </w:p>
    <w:p w:rsidR="0012517B" w:rsidRPr="0012517B" w:rsidRDefault="0012517B" w:rsidP="0012517B">
      <w:pPr>
        <w:spacing w:after="54" w:line="259" w:lineRule="auto"/>
        <w:ind w:left="0" w:firstLine="0"/>
        <w:jc w:val="left"/>
        <w:rPr>
          <w:rFonts w:eastAsia="Arial"/>
          <w:sz w:val="24"/>
          <w:szCs w:val="24"/>
        </w:rPr>
      </w:pPr>
      <w:r w:rsidRPr="0012517B">
        <w:rPr>
          <w:rFonts w:eastAsia="Arial"/>
          <w:b/>
          <w:sz w:val="24"/>
          <w:szCs w:val="24"/>
        </w:rPr>
        <w:t xml:space="preserve">                                                                                              </w:t>
      </w:r>
      <w:r w:rsidRPr="0012517B">
        <w:rPr>
          <w:rFonts w:eastAsia="Arial"/>
          <w:sz w:val="24"/>
          <w:szCs w:val="24"/>
        </w:rPr>
        <w:t>z dnia ………………. 2016r.</w:t>
      </w:r>
    </w:p>
    <w:p w:rsidR="00741C77" w:rsidRPr="0012517B" w:rsidRDefault="00741C77">
      <w:pPr>
        <w:spacing w:after="17" w:line="259" w:lineRule="auto"/>
        <w:ind w:left="52" w:firstLine="0"/>
        <w:jc w:val="center"/>
        <w:rPr>
          <w:sz w:val="24"/>
          <w:szCs w:val="24"/>
        </w:rPr>
      </w:pPr>
    </w:p>
    <w:p w:rsidR="00741C77" w:rsidRPr="0012517B" w:rsidRDefault="00AB0D8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</w:p>
    <w:p w:rsidR="00741C77" w:rsidRPr="0012517B" w:rsidRDefault="00741C77">
      <w:pPr>
        <w:spacing w:after="0" w:line="259" w:lineRule="auto"/>
        <w:ind w:left="-1416" w:right="7" w:firstLine="0"/>
        <w:jc w:val="left"/>
        <w:rPr>
          <w:sz w:val="24"/>
          <w:szCs w:val="24"/>
        </w:rPr>
      </w:pPr>
    </w:p>
    <w:tbl>
      <w:tblPr>
        <w:tblStyle w:val="TableGrid"/>
        <w:tblW w:w="9064" w:type="dxa"/>
        <w:tblInd w:w="5" w:type="dxa"/>
        <w:tblCellMar>
          <w:top w:w="5" w:type="dxa"/>
          <w:left w:w="108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741C77" w:rsidRPr="0012517B">
        <w:trPr>
          <w:trHeight w:val="120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tabs>
                <w:tab w:val="center" w:pos="511"/>
                <w:tab w:val="center" w:pos="1674"/>
                <w:tab w:val="center" w:pos="2447"/>
                <w:tab w:val="center" w:pos="3380"/>
                <w:tab w:val="center" w:pos="4734"/>
                <w:tab w:val="center" w:pos="6215"/>
                <w:tab w:val="center" w:pos="7482"/>
                <w:tab w:val="center" w:pos="8529"/>
              </w:tabs>
              <w:spacing w:after="2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2517B">
              <w:rPr>
                <w:rFonts w:eastAsia="Calibri"/>
                <w:sz w:val="24"/>
                <w:szCs w:val="24"/>
              </w:rPr>
              <w:tab/>
            </w:r>
            <w:r w:rsidRPr="0012517B">
              <w:rPr>
                <w:b/>
                <w:sz w:val="24"/>
                <w:szCs w:val="24"/>
              </w:rPr>
              <w:t xml:space="preserve">Formularz </w:t>
            </w:r>
            <w:r w:rsidRPr="0012517B">
              <w:rPr>
                <w:b/>
                <w:sz w:val="24"/>
                <w:szCs w:val="24"/>
              </w:rPr>
              <w:tab/>
              <w:t xml:space="preserve">uwag </w:t>
            </w:r>
            <w:r w:rsidRPr="0012517B">
              <w:rPr>
                <w:b/>
                <w:sz w:val="24"/>
                <w:szCs w:val="24"/>
              </w:rPr>
              <w:tab/>
              <w:t xml:space="preserve">do </w:t>
            </w:r>
            <w:r w:rsidRPr="0012517B">
              <w:rPr>
                <w:b/>
                <w:sz w:val="24"/>
                <w:szCs w:val="24"/>
              </w:rPr>
              <w:tab/>
              <w:t xml:space="preserve">projektu </w:t>
            </w:r>
            <w:r w:rsidRPr="0012517B">
              <w:rPr>
                <w:b/>
                <w:sz w:val="24"/>
                <w:szCs w:val="24"/>
              </w:rPr>
              <w:tab/>
              <w:t xml:space="preserve">„Programu </w:t>
            </w:r>
            <w:r w:rsidRPr="0012517B">
              <w:rPr>
                <w:b/>
                <w:sz w:val="24"/>
                <w:szCs w:val="24"/>
              </w:rPr>
              <w:tab/>
              <w:t xml:space="preserve">współpracy </w:t>
            </w:r>
            <w:r w:rsidRPr="0012517B">
              <w:rPr>
                <w:b/>
                <w:sz w:val="24"/>
                <w:szCs w:val="24"/>
              </w:rPr>
              <w:tab/>
              <w:t xml:space="preserve">Gminy </w:t>
            </w:r>
            <w:r w:rsidRPr="0012517B">
              <w:rPr>
                <w:b/>
                <w:sz w:val="24"/>
                <w:szCs w:val="24"/>
              </w:rPr>
              <w:tab/>
              <w:t xml:space="preserve">Mirów  </w:t>
            </w:r>
          </w:p>
          <w:p w:rsidR="00741C77" w:rsidRPr="0012517B" w:rsidRDefault="00AB0D8D">
            <w:pPr>
              <w:spacing w:after="0" w:line="304" w:lineRule="auto"/>
              <w:ind w:left="2" w:firstLine="0"/>
              <w:rPr>
                <w:sz w:val="24"/>
                <w:szCs w:val="24"/>
              </w:rPr>
            </w:pPr>
            <w:r w:rsidRPr="0012517B">
              <w:rPr>
                <w:b/>
                <w:sz w:val="24"/>
                <w:szCs w:val="24"/>
              </w:rPr>
              <w:t>z organizacjami pozarządowymi i podmiotami prowadzącymi działalność</w:t>
            </w:r>
            <w:r w:rsidR="00CD20DF" w:rsidRPr="0012517B">
              <w:rPr>
                <w:b/>
                <w:sz w:val="24"/>
                <w:szCs w:val="24"/>
              </w:rPr>
              <w:t xml:space="preserve"> pożytku publicznego na rok 2017</w:t>
            </w:r>
            <w:r w:rsidRPr="0012517B">
              <w:rPr>
                <w:b/>
                <w:sz w:val="24"/>
                <w:szCs w:val="24"/>
              </w:rPr>
              <w:t>”</w:t>
            </w:r>
            <w:r w:rsidRPr="0012517B">
              <w:rPr>
                <w:sz w:val="24"/>
                <w:szCs w:val="24"/>
              </w:rPr>
              <w:t xml:space="preserve"> </w:t>
            </w:r>
          </w:p>
          <w:p w:rsidR="00741C77" w:rsidRPr="0012517B" w:rsidRDefault="00AB0D8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</w:tc>
      </w:tr>
      <w:tr w:rsidR="00741C77" w:rsidRPr="0012517B">
        <w:trPr>
          <w:trHeight w:val="302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0" w:line="259" w:lineRule="auto"/>
              <w:ind w:left="0" w:right="103" w:firstLine="0"/>
              <w:jc w:val="center"/>
              <w:rPr>
                <w:sz w:val="24"/>
                <w:szCs w:val="24"/>
              </w:rPr>
            </w:pPr>
            <w:r w:rsidRPr="0012517B">
              <w:rPr>
                <w:b/>
                <w:sz w:val="24"/>
                <w:szCs w:val="24"/>
              </w:rPr>
              <w:t>Dane podmiotu zgłaszającego propozycje</w:t>
            </w:r>
            <w:r w:rsidRPr="0012517B">
              <w:rPr>
                <w:sz w:val="24"/>
                <w:szCs w:val="24"/>
              </w:rPr>
              <w:t xml:space="preserve"> </w:t>
            </w:r>
          </w:p>
        </w:tc>
      </w:tr>
      <w:tr w:rsidR="00741C77" w:rsidRPr="0012517B">
        <w:trPr>
          <w:trHeight w:val="93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13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Nazwa organizacji lub </w:t>
            </w:r>
            <w:r w:rsidRPr="0012517B">
              <w:rPr>
                <w:color w:val="1A171C"/>
                <w:sz w:val="24"/>
                <w:szCs w:val="24"/>
              </w:rPr>
              <w:t>podmiotu wymienionego w art. 3 ust. 3</w:t>
            </w:r>
            <w:r w:rsidRPr="0012517B">
              <w:rPr>
                <w:sz w:val="24"/>
                <w:szCs w:val="24"/>
              </w:rPr>
              <w:t xml:space="preserve"> </w:t>
            </w:r>
          </w:p>
          <w:p w:rsidR="00741C77" w:rsidRPr="0012517B" w:rsidRDefault="00AB0D8D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  <w:p w:rsidR="00741C77" w:rsidRPr="0012517B" w:rsidRDefault="00AB0D8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</w:tc>
      </w:tr>
      <w:tr w:rsidR="00741C77" w:rsidRPr="0012517B">
        <w:trPr>
          <w:trHeight w:val="93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13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Imię i nazwisko osoby zgłaszającej/ status zgłaszającego w organizacji  </w:t>
            </w:r>
          </w:p>
          <w:p w:rsidR="00741C77" w:rsidRPr="0012517B" w:rsidRDefault="00AB0D8D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  <w:p w:rsidR="00741C77" w:rsidRPr="0012517B" w:rsidRDefault="00AB0D8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</w:tc>
      </w:tr>
      <w:tr w:rsidR="00741C77" w:rsidRPr="0012517B">
        <w:trPr>
          <w:trHeight w:val="934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13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Dane teleadresowe (adres do korespondencji, telefon, e-mail)  </w:t>
            </w:r>
          </w:p>
          <w:p w:rsidR="00741C77" w:rsidRPr="0012517B" w:rsidRDefault="00AB0D8D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  <w:p w:rsidR="00741C77" w:rsidRPr="0012517B" w:rsidRDefault="00AB0D8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</w:tc>
      </w:tr>
      <w:tr w:rsidR="00741C77" w:rsidRPr="0012517B">
        <w:trPr>
          <w:trHeight w:val="883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4" w:line="305" w:lineRule="auto"/>
              <w:ind w:left="984" w:right="1093" w:firstLine="0"/>
              <w:jc w:val="center"/>
              <w:rPr>
                <w:sz w:val="24"/>
                <w:szCs w:val="24"/>
              </w:rPr>
            </w:pPr>
            <w:r w:rsidRPr="0012517B">
              <w:rPr>
                <w:b/>
                <w:sz w:val="24"/>
                <w:szCs w:val="24"/>
              </w:rPr>
              <w:t xml:space="preserve">Uwagi do projektu „Programu Współpracy Gminy Mirów </w:t>
            </w:r>
            <w:r w:rsidR="0012517B" w:rsidRPr="0012517B">
              <w:rPr>
                <w:b/>
                <w:sz w:val="24"/>
                <w:szCs w:val="24"/>
              </w:rPr>
              <w:t xml:space="preserve">                       </w:t>
            </w:r>
            <w:r w:rsidRPr="0012517B">
              <w:rPr>
                <w:b/>
                <w:sz w:val="24"/>
                <w:szCs w:val="24"/>
              </w:rPr>
              <w:t xml:space="preserve">z organizacjami pozarządowymi i podmiotami prowadzącymi działalność </w:t>
            </w:r>
            <w:r w:rsidRPr="0012517B">
              <w:rPr>
                <w:sz w:val="24"/>
                <w:szCs w:val="24"/>
              </w:rPr>
              <w:t xml:space="preserve"> </w:t>
            </w:r>
          </w:p>
          <w:p w:rsidR="00741C77" w:rsidRPr="0012517B" w:rsidRDefault="00CD20DF">
            <w:pPr>
              <w:spacing w:after="0" w:line="259" w:lineRule="auto"/>
              <w:ind w:left="0" w:right="101" w:firstLine="0"/>
              <w:jc w:val="center"/>
              <w:rPr>
                <w:sz w:val="24"/>
                <w:szCs w:val="24"/>
              </w:rPr>
            </w:pPr>
            <w:r w:rsidRPr="0012517B">
              <w:rPr>
                <w:b/>
                <w:sz w:val="24"/>
                <w:szCs w:val="24"/>
              </w:rPr>
              <w:t>pożytku publicznego na rok 2017</w:t>
            </w:r>
            <w:r w:rsidR="00AB0D8D" w:rsidRPr="0012517B">
              <w:rPr>
                <w:b/>
                <w:sz w:val="24"/>
                <w:szCs w:val="24"/>
              </w:rPr>
              <w:t>”</w:t>
            </w:r>
            <w:r w:rsidR="00AB0D8D" w:rsidRPr="0012517B">
              <w:rPr>
                <w:sz w:val="24"/>
                <w:szCs w:val="24"/>
              </w:rPr>
              <w:t xml:space="preserve"> </w:t>
            </w:r>
          </w:p>
        </w:tc>
      </w:tr>
      <w:tr w:rsidR="00741C77" w:rsidRPr="0012517B">
        <w:trPr>
          <w:trHeight w:val="88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59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12517B">
              <w:rPr>
                <w:b/>
                <w:sz w:val="24"/>
                <w:szCs w:val="24"/>
              </w:rPr>
              <w:t>Paragraf Programu</w:t>
            </w:r>
            <w:r w:rsidRPr="0012517B">
              <w:rPr>
                <w:sz w:val="24"/>
                <w:szCs w:val="24"/>
              </w:rPr>
              <w:t xml:space="preserve"> </w:t>
            </w:r>
          </w:p>
          <w:p w:rsidR="00741C77" w:rsidRPr="0012517B" w:rsidRDefault="00AB0D8D">
            <w:pPr>
              <w:spacing w:after="0" w:line="259" w:lineRule="auto"/>
              <w:ind w:left="550" w:right="542" w:firstLine="0"/>
              <w:jc w:val="center"/>
              <w:rPr>
                <w:sz w:val="24"/>
                <w:szCs w:val="24"/>
              </w:rPr>
            </w:pPr>
            <w:r w:rsidRPr="0012517B">
              <w:rPr>
                <w:b/>
                <w:sz w:val="24"/>
                <w:szCs w:val="24"/>
              </w:rPr>
              <w:t xml:space="preserve">(proszę szczegółowo </w:t>
            </w:r>
            <w:r w:rsidR="00CD20DF" w:rsidRPr="0012517B">
              <w:rPr>
                <w:b/>
                <w:sz w:val="24"/>
                <w:szCs w:val="24"/>
              </w:rPr>
              <w:t>wskazać ustęp</w:t>
            </w:r>
            <w:r w:rsidRPr="0012517B">
              <w:rPr>
                <w:b/>
                <w:sz w:val="24"/>
                <w:szCs w:val="24"/>
              </w:rPr>
              <w:t xml:space="preserve"> i punkt)</w:t>
            </w:r>
            <w:r w:rsidRPr="00125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0" w:line="259" w:lineRule="auto"/>
              <w:ind w:left="0" w:right="107" w:firstLine="0"/>
              <w:jc w:val="center"/>
              <w:rPr>
                <w:sz w:val="24"/>
                <w:szCs w:val="24"/>
              </w:rPr>
            </w:pPr>
            <w:r w:rsidRPr="0012517B">
              <w:rPr>
                <w:b/>
                <w:sz w:val="24"/>
                <w:szCs w:val="24"/>
              </w:rPr>
              <w:t>Uzasadnienie</w:t>
            </w:r>
            <w:r w:rsidRPr="0012517B">
              <w:rPr>
                <w:sz w:val="24"/>
                <w:szCs w:val="24"/>
              </w:rPr>
              <w:t xml:space="preserve"> </w:t>
            </w:r>
          </w:p>
        </w:tc>
      </w:tr>
      <w:tr w:rsidR="00741C77" w:rsidRPr="0012517B">
        <w:trPr>
          <w:trHeight w:val="125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15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Cele </w:t>
            </w:r>
          </w:p>
          <w:p w:rsidR="00741C77" w:rsidRPr="0012517B" w:rsidRDefault="00AB0D8D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  <w:p w:rsidR="00741C77" w:rsidRPr="0012517B" w:rsidRDefault="00AB0D8D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  <w:p w:rsidR="00741C77" w:rsidRPr="0012517B" w:rsidRDefault="00AB0D8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</w:tc>
      </w:tr>
      <w:tr w:rsidR="00741C77" w:rsidRPr="0012517B">
        <w:trPr>
          <w:trHeight w:val="125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Zasady współpracy </w:t>
            </w:r>
          </w:p>
          <w:p w:rsidR="00741C77" w:rsidRPr="0012517B" w:rsidRDefault="00AB0D8D">
            <w:pPr>
              <w:spacing w:after="17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  <w:p w:rsidR="00741C77" w:rsidRPr="0012517B" w:rsidRDefault="00AB0D8D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  <w:p w:rsidR="00741C77" w:rsidRPr="0012517B" w:rsidRDefault="00AB0D8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</w:tc>
      </w:tr>
      <w:tr w:rsidR="00741C77" w:rsidRPr="0012517B">
        <w:trPr>
          <w:trHeight w:val="125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Przedmiot współpracy </w:t>
            </w:r>
          </w:p>
          <w:p w:rsidR="00741C77" w:rsidRPr="0012517B" w:rsidRDefault="00AB0D8D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  <w:p w:rsidR="00741C77" w:rsidRPr="0012517B" w:rsidRDefault="00AB0D8D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  <w:p w:rsidR="00741C77" w:rsidRPr="0012517B" w:rsidRDefault="00AB0D8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</w:tc>
      </w:tr>
      <w:tr w:rsidR="00741C77" w:rsidRPr="0012517B">
        <w:trPr>
          <w:trHeight w:val="125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13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lastRenderedPageBreak/>
              <w:t xml:space="preserve">Formy współpracy </w:t>
            </w:r>
          </w:p>
          <w:p w:rsidR="00741C77" w:rsidRPr="0012517B" w:rsidRDefault="00AB0D8D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  <w:p w:rsidR="00741C77" w:rsidRPr="0012517B" w:rsidRDefault="00AB0D8D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  <w:p w:rsidR="00741C77" w:rsidRPr="0012517B" w:rsidRDefault="00AB0D8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</w:tc>
      </w:tr>
      <w:tr w:rsidR="00741C77" w:rsidRPr="0012517B">
        <w:trPr>
          <w:trHeight w:val="125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13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Priorytety w realizacji zadań publicznych  </w:t>
            </w:r>
          </w:p>
          <w:p w:rsidR="00741C77" w:rsidRPr="0012517B" w:rsidRDefault="00AB0D8D">
            <w:pPr>
              <w:spacing w:after="17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  <w:p w:rsidR="00741C77" w:rsidRPr="0012517B" w:rsidRDefault="00AB0D8D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  <w:p w:rsidR="00741C77" w:rsidRPr="0012517B" w:rsidRDefault="00AB0D8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</w:tc>
      </w:tr>
      <w:tr w:rsidR="00741C77" w:rsidRPr="0012517B">
        <w:trPr>
          <w:trHeight w:val="125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13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Inne propozycje  </w:t>
            </w:r>
          </w:p>
          <w:p w:rsidR="00741C77" w:rsidRPr="0012517B" w:rsidRDefault="00AB0D8D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  <w:p w:rsidR="00741C77" w:rsidRPr="0012517B" w:rsidRDefault="00AB0D8D">
            <w:pPr>
              <w:spacing w:after="16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  <w:p w:rsidR="00741C77" w:rsidRPr="0012517B" w:rsidRDefault="00AB0D8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</w:tc>
      </w:tr>
      <w:tr w:rsidR="00741C77" w:rsidRPr="0012517B">
        <w:trPr>
          <w:trHeight w:val="32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</w:tc>
      </w:tr>
      <w:tr w:rsidR="00741C77" w:rsidRPr="0012517B">
        <w:trPr>
          <w:trHeight w:val="62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1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 Bez uwag </w:t>
            </w:r>
          </w:p>
          <w:p w:rsidR="00741C77" w:rsidRPr="0012517B" w:rsidRDefault="00AB0D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</w:tc>
      </w:tr>
      <w:tr w:rsidR="00741C77" w:rsidRPr="0012517B">
        <w:trPr>
          <w:trHeight w:val="93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77" w:rsidRPr="0012517B" w:rsidRDefault="00AB0D8D">
            <w:pPr>
              <w:spacing w:after="1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2517B">
              <w:rPr>
                <w:b/>
                <w:sz w:val="24"/>
                <w:szCs w:val="24"/>
              </w:rPr>
              <w:t>Data i podpis osoby zgłaszającej propozycje</w:t>
            </w:r>
            <w:r w:rsidRPr="0012517B">
              <w:rPr>
                <w:sz w:val="24"/>
                <w:szCs w:val="24"/>
              </w:rPr>
              <w:t xml:space="preserve"> </w:t>
            </w:r>
          </w:p>
          <w:p w:rsidR="00741C77" w:rsidRPr="0012517B" w:rsidRDefault="00AB0D8D">
            <w:pPr>
              <w:spacing w:after="1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2517B">
              <w:rPr>
                <w:b/>
                <w:sz w:val="24"/>
                <w:szCs w:val="24"/>
              </w:rPr>
              <w:t xml:space="preserve"> </w:t>
            </w:r>
          </w:p>
          <w:p w:rsidR="00741C77" w:rsidRPr="0012517B" w:rsidRDefault="00AB0D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2517B">
              <w:rPr>
                <w:sz w:val="24"/>
                <w:szCs w:val="24"/>
              </w:rPr>
              <w:t xml:space="preserve"> </w:t>
            </w:r>
          </w:p>
        </w:tc>
      </w:tr>
    </w:tbl>
    <w:p w:rsidR="00741C77" w:rsidRPr="0012517B" w:rsidRDefault="00AB0D8D">
      <w:pPr>
        <w:spacing w:after="0" w:line="259" w:lineRule="auto"/>
        <w:ind w:left="0" w:firstLine="0"/>
        <w:rPr>
          <w:sz w:val="24"/>
          <w:szCs w:val="24"/>
        </w:rPr>
      </w:pPr>
      <w:r w:rsidRPr="0012517B">
        <w:rPr>
          <w:sz w:val="24"/>
          <w:szCs w:val="24"/>
        </w:rPr>
        <w:t xml:space="preserve"> </w:t>
      </w:r>
    </w:p>
    <w:sectPr w:rsidR="00741C77" w:rsidRPr="0012517B">
      <w:pgSz w:w="11906" w:h="16838"/>
      <w:pgMar w:top="1417" w:right="1414" w:bottom="146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22"/>
    <w:multiLevelType w:val="hybridMultilevel"/>
    <w:tmpl w:val="8E68CFCA"/>
    <w:lvl w:ilvl="0" w:tplc="F8F6A8EA">
      <w:start w:val="10"/>
      <w:numFmt w:val="lowerLetter"/>
      <w:lvlText w:val="%1)"/>
      <w:lvlJc w:val="left"/>
      <w:pPr>
        <w:ind w:left="64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E43B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E994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A6B4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AC25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56F96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164D5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3E1BD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2764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52C75"/>
    <w:multiLevelType w:val="hybridMultilevel"/>
    <w:tmpl w:val="7B8AD12E"/>
    <w:lvl w:ilvl="0" w:tplc="784201FA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E606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8276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A03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96DC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0F4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689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24E6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AE7D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96905"/>
    <w:multiLevelType w:val="hybridMultilevel"/>
    <w:tmpl w:val="81AAE5BC"/>
    <w:lvl w:ilvl="0" w:tplc="17CE89C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A84C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AABA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EC1E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CC1D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292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FC14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8675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7232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430EAB"/>
    <w:multiLevelType w:val="hybridMultilevel"/>
    <w:tmpl w:val="C94A92DC"/>
    <w:lvl w:ilvl="0" w:tplc="A73AD39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9A3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A216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260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2A15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A2B0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0011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90B3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D23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0B16E3"/>
    <w:multiLevelType w:val="hybridMultilevel"/>
    <w:tmpl w:val="308A9EF0"/>
    <w:lvl w:ilvl="0" w:tplc="35042268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085858A4"/>
    <w:multiLevelType w:val="hybridMultilevel"/>
    <w:tmpl w:val="BB0EADF4"/>
    <w:lvl w:ilvl="0" w:tplc="0FC8AB9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8D462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CD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A01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4EE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E9B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C28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2A2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8DB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99296F"/>
    <w:multiLevelType w:val="hybridMultilevel"/>
    <w:tmpl w:val="980A384C"/>
    <w:lvl w:ilvl="0" w:tplc="0C84A5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C58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A9A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30F0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664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4C9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E40E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8DC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7004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DD5C49"/>
    <w:multiLevelType w:val="hybridMultilevel"/>
    <w:tmpl w:val="C70A7518"/>
    <w:lvl w:ilvl="0" w:tplc="990CE38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52258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183E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E823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9007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041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FA8B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74EF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AD5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59178D"/>
    <w:multiLevelType w:val="hybridMultilevel"/>
    <w:tmpl w:val="7E645CE6"/>
    <w:lvl w:ilvl="0" w:tplc="57748D38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2A4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76571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DAD1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A41D3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E4FF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2C13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8AD9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0A10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5B11B3"/>
    <w:multiLevelType w:val="hybridMultilevel"/>
    <w:tmpl w:val="677C9248"/>
    <w:lvl w:ilvl="0" w:tplc="68AE3D80">
      <w:start w:val="1"/>
      <w:numFmt w:val="lowerLetter"/>
      <w:lvlText w:val="%1)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CED88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A5498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40AE98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C242C6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76C646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F233A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9C2662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E8F4E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0E0430"/>
    <w:multiLevelType w:val="hybridMultilevel"/>
    <w:tmpl w:val="9E14E28E"/>
    <w:lvl w:ilvl="0" w:tplc="F21E0D0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8E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90D6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287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CC8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AECC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04C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C07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B8C3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4B4597"/>
    <w:multiLevelType w:val="hybridMultilevel"/>
    <w:tmpl w:val="EF64823A"/>
    <w:lvl w:ilvl="0" w:tplc="648242A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4C1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6B8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88B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86C6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061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CCE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4E39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EAC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9D73BD"/>
    <w:multiLevelType w:val="hybridMultilevel"/>
    <w:tmpl w:val="F918CD80"/>
    <w:lvl w:ilvl="0" w:tplc="4426EF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2EF0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05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028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9A62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860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DC11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8ABE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CBF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DB6297"/>
    <w:multiLevelType w:val="hybridMultilevel"/>
    <w:tmpl w:val="F4CCDACE"/>
    <w:lvl w:ilvl="0" w:tplc="BA2259D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C7CBE">
      <w:start w:val="1"/>
      <w:numFmt w:val="lowerLetter"/>
      <w:lvlText w:val="%2)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4A006E">
      <w:start w:val="1"/>
      <w:numFmt w:val="lowerRoman"/>
      <w:lvlText w:val="%3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929BD8">
      <w:start w:val="1"/>
      <w:numFmt w:val="decimal"/>
      <w:lvlText w:val="%4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C2CCB0">
      <w:start w:val="1"/>
      <w:numFmt w:val="lowerLetter"/>
      <w:lvlText w:val="%5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78A784">
      <w:start w:val="1"/>
      <w:numFmt w:val="lowerRoman"/>
      <w:lvlText w:val="%6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C7476">
      <w:start w:val="1"/>
      <w:numFmt w:val="decimal"/>
      <w:lvlText w:val="%7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3051FA">
      <w:start w:val="1"/>
      <w:numFmt w:val="lowerLetter"/>
      <w:lvlText w:val="%8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A690EA">
      <w:start w:val="1"/>
      <w:numFmt w:val="lowerRoman"/>
      <w:lvlText w:val="%9"/>
      <w:lvlJc w:val="left"/>
      <w:pPr>
        <w:ind w:left="7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3F7C76"/>
    <w:multiLevelType w:val="hybridMultilevel"/>
    <w:tmpl w:val="3BCC6458"/>
    <w:lvl w:ilvl="0" w:tplc="0194F4F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CAC124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E03E16">
      <w:start w:val="1"/>
      <w:numFmt w:val="bullet"/>
      <w:lvlRestart w:val="0"/>
      <w:lvlText w:val="•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52DA4A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A6066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0E7822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48F4E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6508A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A2C4E4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547149"/>
    <w:multiLevelType w:val="hybridMultilevel"/>
    <w:tmpl w:val="BC6603AA"/>
    <w:lvl w:ilvl="0" w:tplc="F4F040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CE4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E19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6FE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691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251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006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500C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07A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F47EF5"/>
    <w:multiLevelType w:val="hybridMultilevel"/>
    <w:tmpl w:val="C428DAFA"/>
    <w:lvl w:ilvl="0" w:tplc="396A26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8E6E4C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A05482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F2E50E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A18E0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947482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4ADC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B08E5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4E4232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877B2E"/>
    <w:multiLevelType w:val="hybridMultilevel"/>
    <w:tmpl w:val="C0CAA116"/>
    <w:lvl w:ilvl="0" w:tplc="52062D7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B4A5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0FC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1C34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94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68C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C02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41B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8804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A254B2"/>
    <w:multiLevelType w:val="hybridMultilevel"/>
    <w:tmpl w:val="FF142DE6"/>
    <w:lvl w:ilvl="0" w:tplc="2F9E094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464D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6AFF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416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AE00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A064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9081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E8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A01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D62F36"/>
    <w:multiLevelType w:val="hybridMultilevel"/>
    <w:tmpl w:val="E9BEDB1A"/>
    <w:lvl w:ilvl="0" w:tplc="3AA680B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AE7CE0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>
      <w:start w:val="1"/>
      <w:numFmt w:val="bullet"/>
      <w:lvlText w:val=""/>
      <w:lvlJc w:val="left"/>
      <w:pPr>
        <w:ind w:left="21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0EB73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E677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8CB4E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58ABC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ACF9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5A06D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A475E9"/>
    <w:multiLevelType w:val="hybridMultilevel"/>
    <w:tmpl w:val="99EA1378"/>
    <w:lvl w:ilvl="0" w:tplc="2D02EF3C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56B1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CE9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AEA9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435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9212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6843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A010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68E1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423AFB"/>
    <w:multiLevelType w:val="hybridMultilevel"/>
    <w:tmpl w:val="CB38D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B43A4"/>
    <w:multiLevelType w:val="hybridMultilevel"/>
    <w:tmpl w:val="51A6CB42"/>
    <w:lvl w:ilvl="0" w:tplc="58D09D96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C4AB2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A218E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E4822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E6020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03204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C77A6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67EC0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C920E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46329E"/>
    <w:multiLevelType w:val="hybridMultilevel"/>
    <w:tmpl w:val="259A0444"/>
    <w:lvl w:ilvl="0" w:tplc="02E445B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F6F5B0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92C470">
      <w:start w:val="1"/>
      <w:numFmt w:val="bullet"/>
      <w:lvlRestart w:val="0"/>
      <w:lvlText w:val="•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C1E40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284922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C2647E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8B586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3CDDE4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E453B4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A83670"/>
    <w:multiLevelType w:val="hybridMultilevel"/>
    <w:tmpl w:val="4844DEEA"/>
    <w:lvl w:ilvl="0" w:tplc="3D6CEA66">
      <w:start w:val="1"/>
      <w:numFmt w:val="decimal"/>
      <w:lvlText w:val="%1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6C252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0FC6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4858D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DAA07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8C3D5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0C13D4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2CA55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2EB9D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C755D7"/>
    <w:multiLevelType w:val="hybridMultilevel"/>
    <w:tmpl w:val="BBBCC578"/>
    <w:lvl w:ilvl="0" w:tplc="45040C30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43D30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27266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2302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6EE344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4CE476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E010B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6A35BE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CA64E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E4255A"/>
    <w:multiLevelType w:val="hybridMultilevel"/>
    <w:tmpl w:val="5C44333A"/>
    <w:lvl w:ilvl="0" w:tplc="8688AB9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EDCE4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5AC2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CE0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7270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5C48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4454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263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66C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9E7DA1"/>
    <w:multiLevelType w:val="hybridMultilevel"/>
    <w:tmpl w:val="A1DC1E18"/>
    <w:lvl w:ilvl="0" w:tplc="F33E3C82">
      <w:start w:val="1"/>
      <w:numFmt w:val="bullet"/>
      <w:lvlText w:val=""/>
      <w:lvlJc w:val="left"/>
      <w:pPr>
        <w:ind w:left="1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607A2">
      <w:start w:val="1"/>
      <w:numFmt w:val="bullet"/>
      <w:lvlText w:val="o"/>
      <w:lvlJc w:val="left"/>
      <w:pPr>
        <w:ind w:left="2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47702">
      <w:start w:val="1"/>
      <w:numFmt w:val="bullet"/>
      <w:lvlText w:val="▪"/>
      <w:lvlJc w:val="left"/>
      <w:pPr>
        <w:ind w:left="31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E7A52">
      <w:start w:val="1"/>
      <w:numFmt w:val="bullet"/>
      <w:lvlText w:val="•"/>
      <w:lvlJc w:val="left"/>
      <w:pPr>
        <w:ind w:left="38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2862C">
      <w:start w:val="1"/>
      <w:numFmt w:val="bullet"/>
      <w:lvlText w:val="o"/>
      <w:lvlJc w:val="left"/>
      <w:pPr>
        <w:ind w:left="46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87518">
      <w:start w:val="1"/>
      <w:numFmt w:val="bullet"/>
      <w:lvlText w:val="▪"/>
      <w:lvlJc w:val="left"/>
      <w:pPr>
        <w:ind w:left="53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83326">
      <w:start w:val="1"/>
      <w:numFmt w:val="bullet"/>
      <w:lvlText w:val="•"/>
      <w:lvlJc w:val="left"/>
      <w:pPr>
        <w:ind w:left="6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AEC0C">
      <w:start w:val="1"/>
      <w:numFmt w:val="bullet"/>
      <w:lvlText w:val="o"/>
      <w:lvlJc w:val="left"/>
      <w:pPr>
        <w:ind w:left="6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03706">
      <w:start w:val="1"/>
      <w:numFmt w:val="bullet"/>
      <w:lvlText w:val="▪"/>
      <w:lvlJc w:val="left"/>
      <w:pPr>
        <w:ind w:left="7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DA24EA"/>
    <w:multiLevelType w:val="hybridMultilevel"/>
    <w:tmpl w:val="DFD4847C"/>
    <w:lvl w:ilvl="0" w:tplc="2C341B0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06137A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56EB2E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0759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36B56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E906C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B468C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54477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586E2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5818CF"/>
    <w:multiLevelType w:val="hybridMultilevel"/>
    <w:tmpl w:val="F3E0648E"/>
    <w:lvl w:ilvl="0" w:tplc="06D6C4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EC87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F4EA34">
      <w:start w:val="1"/>
      <w:numFmt w:val="lowerLetter"/>
      <w:lvlRestart w:val="0"/>
      <w:lvlText w:val="%3)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657C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DC71B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46E59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8583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64BC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805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D76238"/>
    <w:multiLevelType w:val="hybridMultilevel"/>
    <w:tmpl w:val="B6AEDC84"/>
    <w:lvl w:ilvl="0" w:tplc="6E4253C0">
      <w:start w:val="1"/>
      <w:numFmt w:val="lowerLetter"/>
      <w:lvlText w:val="%1)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6642A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86B94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98A76C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BE529E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8AFA2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2A1D52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3416A0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649DE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023579"/>
    <w:multiLevelType w:val="hybridMultilevel"/>
    <w:tmpl w:val="5C4076B0"/>
    <w:lvl w:ilvl="0" w:tplc="BAD2A870">
      <w:start w:val="1"/>
      <w:numFmt w:val="lowerLetter"/>
      <w:lvlText w:val="%1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DC9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F288D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AEAF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6EDC8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AA3FA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149F1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74866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46A82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6"/>
  </w:num>
  <w:num w:numId="5">
    <w:abstractNumId w:val="24"/>
  </w:num>
  <w:num w:numId="6">
    <w:abstractNumId w:val="28"/>
  </w:num>
  <w:num w:numId="7">
    <w:abstractNumId w:val="23"/>
  </w:num>
  <w:num w:numId="8">
    <w:abstractNumId w:val="19"/>
  </w:num>
  <w:num w:numId="9">
    <w:abstractNumId w:val="27"/>
  </w:num>
  <w:num w:numId="10">
    <w:abstractNumId w:val="9"/>
  </w:num>
  <w:num w:numId="11">
    <w:abstractNumId w:val="5"/>
  </w:num>
  <w:num w:numId="12">
    <w:abstractNumId w:val="18"/>
  </w:num>
  <w:num w:numId="13">
    <w:abstractNumId w:val="3"/>
  </w:num>
  <w:num w:numId="14">
    <w:abstractNumId w:val="30"/>
  </w:num>
  <w:num w:numId="15">
    <w:abstractNumId w:val="8"/>
  </w:num>
  <w:num w:numId="16">
    <w:abstractNumId w:val="25"/>
  </w:num>
  <w:num w:numId="17">
    <w:abstractNumId w:val="14"/>
  </w:num>
  <w:num w:numId="18">
    <w:abstractNumId w:val="26"/>
  </w:num>
  <w:num w:numId="19">
    <w:abstractNumId w:val="17"/>
  </w:num>
  <w:num w:numId="20">
    <w:abstractNumId w:val="1"/>
  </w:num>
  <w:num w:numId="21">
    <w:abstractNumId w:val="20"/>
  </w:num>
  <w:num w:numId="22">
    <w:abstractNumId w:val="13"/>
  </w:num>
  <w:num w:numId="23">
    <w:abstractNumId w:val="29"/>
  </w:num>
  <w:num w:numId="24">
    <w:abstractNumId w:val="2"/>
  </w:num>
  <w:num w:numId="25">
    <w:abstractNumId w:val="11"/>
  </w:num>
  <w:num w:numId="26">
    <w:abstractNumId w:val="31"/>
  </w:num>
  <w:num w:numId="27">
    <w:abstractNumId w:val="0"/>
  </w:num>
  <w:num w:numId="28">
    <w:abstractNumId w:val="7"/>
  </w:num>
  <w:num w:numId="29">
    <w:abstractNumId w:val="12"/>
  </w:num>
  <w:num w:numId="30">
    <w:abstractNumId w:val="22"/>
  </w:num>
  <w:num w:numId="31">
    <w:abstractNumId w:val="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77"/>
    <w:rsid w:val="0012517B"/>
    <w:rsid w:val="0038596C"/>
    <w:rsid w:val="0052482A"/>
    <w:rsid w:val="00741C77"/>
    <w:rsid w:val="0083225B"/>
    <w:rsid w:val="00953F39"/>
    <w:rsid w:val="00962FD7"/>
    <w:rsid w:val="00A6704A"/>
    <w:rsid w:val="00AB0D8D"/>
    <w:rsid w:val="00CD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B086"/>
  <w15:docId w15:val="{88E981F8-71C4-4D35-AC7E-3427B854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164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6"/>
      <w:ind w:left="4011"/>
      <w:outlineLvl w:val="0"/>
    </w:pPr>
    <w:rPr>
      <w:rFonts w:ascii="Arial" w:eastAsia="Arial" w:hAnsi="Arial" w:cs="Arial"/>
      <w:b/>
      <w:color w:val="000000"/>
      <w:sz w:val="28"/>
      <w:vertAlign w:val="subscript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69" w:line="262" w:lineRule="auto"/>
      <w:ind w:left="365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  <w:vertAlign w:val="sub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6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4799</Words>
  <Characters>28798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dcterms:created xsi:type="dcterms:W3CDTF">2016-10-24T07:49:00Z</dcterms:created>
  <dcterms:modified xsi:type="dcterms:W3CDTF">2016-10-25T08:04:00Z</dcterms:modified>
</cp:coreProperties>
</file>